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D39" w:rsidRDefault="00270D39" w:rsidP="00C86A5E">
      <w:pPr>
        <w:pStyle w:val="Textoembloco"/>
        <w:spacing w:line="360" w:lineRule="auto"/>
        <w:ind w:left="0" w:right="51"/>
        <w:rPr>
          <w:rFonts w:ascii="Courier New" w:hAnsi="Courier New"/>
          <w:sz w:val="22"/>
        </w:rPr>
      </w:pPr>
      <w:bookmarkStart w:id="0" w:name="_GoBack"/>
      <w:bookmarkEnd w:id="0"/>
    </w:p>
    <w:p w:rsidR="00D9544B" w:rsidRPr="00DC5EAF" w:rsidRDefault="00D9544B" w:rsidP="008528C4">
      <w:pPr>
        <w:pStyle w:val="Textoembloco"/>
        <w:spacing w:line="360" w:lineRule="auto"/>
        <w:ind w:left="0" w:right="51"/>
        <w:rPr>
          <w:rFonts w:ascii="Courier New" w:hAnsi="Courier New"/>
          <w:sz w:val="22"/>
          <w:u w:val="single"/>
        </w:rPr>
      </w:pPr>
    </w:p>
    <w:p w:rsidR="00DC5EAF" w:rsidRDefault="00DC5EAF" w:rsidP="001D1E4C">
      <w:pPr>
        <w:pStyle w:val="Textoembloco"/>
        <w:spacing w:line="360" w:lineRule="auto"/>
        <w:ind w:left="0" w:right="51"/>
        <w:jc w:val="center"/>
        <w:rPr>
          <w:rFonts w:ascii="Courier New" w:hAnsi="Courier New"/>
          <w:sz w:val="22"/>
        </w:rPr>
      </w:pPr>
    </w:p>
    <w:p w:rsidR="00E93DE9" w:rsidRPr="00E348A6" w:rsidRDefault="00F0340D" w:rsidP="00323CD5">
      <w:pPr>
        <w:pStyle w:val="Textoembloco"/>
        <w:spacing w:line="360" w:lineRule="auto"/>
        <w:ind w:left="3960" w:right="51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PRIMEIRO</w:t>
      </w:r>
      <w:r w:rsidR="00A0129A" w:rsidRPr="0090450F">
        <w:rPr>
          <w:rFonts w:ascii="Courier New" w:hAnsi="Courier New"/>
          <w:sz w:val="22"/>
        </w:rPr>
        <w:t xml:space="preserve"> </w:t>
      </w:r>
      <w:r w:rsidR="00E131AF" w:rsidRPr="0090450F">
        <w:rPr>
          <w:rFonts w:ascii="Courier New" w:hAnsi="Courier New"/>
          <w:sz w:val="22"/>
        </w:rPr>
        <w:t xml:space="preserve">TERMO ADITIVO </w:t>
      </w:r>
      <w:r w:rsidR="004D1DE6" w:rsidRPr="0090450F">
        <w:rPr>
          <w:rFonts w:ascii="Courier New" w:hAnsi="Courier New"/>
          <w:sz w:val="22"/>
        </w:rPr>
        <w:t xml:space="preserve">DE </w:t>
      </w:r>
      <w:r w:rsidR="00734AA7" w:rsidRPr="0090450F">
        <w:rPr>
          <w:rFonts w:ascii="Courier New" w:hAnsi="Courier New"/>
          <w:sz w:val="22"/>
        </w:rPr>
        <w:t>PRAZO</w:t>
      </w:r>
      <w:r w:rsidR="004D1DE6" w:rsidRPr="0090450F">
        <w:rPr>
          <w:rFonts w:ascii="Courier New" w:hAnsi="Courier New"/>
          <w:sz w:val="22"/>
        </w:rPr>
        <w:t xml:space="preserve"> </w:t>
      </w:r>
      <w:r w:rsidR="00E131AF" w:rsidRPr="0090450F">
        <w:rPr>
          <w:rFonts w:ascii="Courier New" w:hAnsi="Courier New"/>
          <w:sz w:val="22"/>
        </w:rPr>
        <w:t>AO</w:t>
      </w:r>
      <w:r w:rsidR="00E93DE9" w:rsidRPr="0090450F">
        <w:rPr>
          <w:rFonts w:ascii="Courier New" w:hAnsi="Courier New"/>
          <w:sz w:val="22"/>
        </w:rPr>
        <w:t xml:space="preserve"> </w:t>
      </w:r>
      <w:r w:rsidR="00E131AF" w:rsidRPr="0090450F">
        <w:rPr>
          <w:rFonts w:ascii="Courier New" w:hAnsi="Courier New"/>
          <w:spacing w:val="-2"/>
          <w:sz w:val="22"/>
        </w:rPr>
        <w:t>CONTRATO</w:t>
      </w:r>
      <w:r w:rsidR="00E131AF" w:rsidRPr="0090450F">
        <w:rPr>
          <w:rFonts w:ascii="Courier New" w:hAnsi="Courier New"/>
          <w:b w:val="0"/>
          <w:spacing w:val="-2"/>
          <w:sz w:val="22"/>
        </w:rPr>
        <w:t xml:space="preserve"> </w:t>
      </w:r>
      <w:r w:rsidR="002E26C0" w:rsidRPr="0090450F">
        <w:rPr>
          <w:rFonts w:ascii="Courier New" w:hAnsi="Courier New"/>
          <w:bCs/>
          <w:sz w:val="22"/>
        </w:rPr>
        <w:t>Nº.</w:t>
      </w:r>
      <w:r w:rsidR="00C54E94" w:rsidRPr="0090450F">
        <w:rPr>
          <w:rFonts w:ascii="Courier New" w:hAnsi="Courier New"/>
          <w:bCs/>
          <w:sz w:val="22"/>
        </w:rPr>
        <w:t xml:space="preserve"> </w:t>
      </w:r>
      <w:r w:rsidR="00414A89" w:rsidRPr="0090450F">
        <w:rPr>
          <w:rFonts w:ascii="Courier New" w:hAnsi="Courier New"/>
          <w:bCs/>
          <w:sz w:val="22"/>
        </w:rPr>
        <w:t>0</w:t>
      </w:r>
      <w:r w:rsidR="00DC5EAF">
        <w:rPr>
          <w:rFonts w:ascii="Courier New" w:hAnsi="Courier New"/>
          <w:bCs/>
          <w:sz w:val="22"/>
        </w:rPr>
        <w:t>34</w:t>
      </w:r>
      <w:r w:rsidR="00E93DE9" w:rsidRPr="0090450F">
        <w:rPr>
          <w:rFonts w:ascii="Courier New" w:hAnsi="Courier New"/>
          <w:bCs/>
          <w:sz w:val="22"/>
        </w:rPr>
        <w:t>/20</w:t>
      </w:r>
      <w:r>
        <w:rPr>
          <w:rFonts w:ascii="Courier New" w:hAnsi="Courier New"/>
          <w:bCs/>
          <w:sz w:val="22"/>
        </w:rPr>
        <w:t>12</w:t>
      </w:r>
      <w:r w:rsidR="00414A89" w:rsidRPr="0090450F">
        <w:rPr>
          <w:rFonts w:ascii="Courier New" w:hAnsi="Courier New"/>
          <w:bCs/>
          <w:sz w:val="22"/>
        </w:rPr>
        <w:t>/SEMA,</w:t>
      </w:r>
      <w:r w:rsidR="00E93DE9" w:rsidRPr="0090450F">
        <w:rPr>
          <w:rFonts w:ascii="Courier New" w:hAnsi="Courier New"/>
          <w:bCs/>
          <w:sz w:val="22"/>
        </w:rPr>
        <w:t xml:space="preserve"> </w:t>
      </w:r>
      <w:r w:rsidR="00E93DE9" w:rsidRPr="0090450F">
        <w:rPr>
          <w:rFonts w:ascii="Courier New" w:hAnsi="Courier New"/>
          <w:sz w:val="22"/>
        </w:rPr>
        <w:t xml:space="preserve">QUE ENTRE SI CELEBRAM A SECRETARIA DE ESTADO DO MEIO AMBIENTE – SEMA E A EMPRESA </w:t>
      </w:r>
      <w:r w:rsidR="001A3634">
        <w:rPr>
          <w:rFonts w:ascii="Courier New" w:hAnsi="Courier New"/>
          <w:sz w:val="22"/>
        </w:rPr>
        <w:t>RIBEIRO DOS SANTOS &amp; CIA. LTDA. ME</w:t>
      </w:r>
      <w:r w:rsidR="00E93DE9" w:rsidRPr="0090450F">
        <w:rPr>
          <w:rFonts w:ascii="Courier New" w:hAnsi="Courier New"/>
          <w:sz w:val="22"/>
        </w:rPr>
        <w:t>.</w:t>
      </w:r>
    </w:p>
    <w:p w:rsidR="00734AA7" w:rsidRPr="0090450F" w:rsidRDefault="00734AA7" w:rsidP="00323CD5">
      <w:pPr>
        <w:pStyle w:val="Cabealho"/>
        <w:tabs>
          <w:tab w:val="clear" w:pos="4419"/>
          <w:tab w:val="clear" w:pos="8838"/>
          <w:tab w:val="left" w:pos="2520"/>
          <w:tab w:val="left" w:pos="3240"/>
          <w:tab w:val="left" w:pos="3420"/>
        </w:tabs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E131AF" w:rsidRPr="0090450F" w:rsidRDefault="00E131AF" w:rsidP="00323CD5">
      <w:pPr>
        <w:pStyle w:val="Cabealho"/>
        <w:tabs>
          <w:tab w:val="clear" w:pos="4419"/>
          <w:tab w:val="clear" w:pos="8838"/>
          <w:tab w:val="left" w:pos="2520"/>
          <w:tab w:val="left" w:pos="3240"/>
          <w:tab w:val="left" w:pos="3420"/>
        </w:tabs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F24C1B" w:rsidRPr="00F24C1B" w:rsidRDefault="00F24C1B" w:rsidP="00F24C1B">
      <w:pPr>
        <w:spacing w:line="360" w:lineRule="auto"/>
        <w:ind w:left="4000"/>
        <w:jc w:val="both"/>
        <w:rPr>
          <w:rFonts w:ascii="Courier New" w:hAnsi="Courier New" w:cs="Courier New"/>
          <w:b/>
          <w:sz w:val="21"/>
          <w:szCs w:val="21"/>
        </w:rPr>
      </w:pPr>
    </w:p>
    <w:p w:rsidR="00D45AD9" w:rsidRPr="0090450F" w:rsidRDefault="00F24C1B" w:rsidP="00F24C1B">
      <w:pPr>
        <w:pStyle w:val="Cabealho"/>
        <w:spacing w:after="240" w:line="360" w:lineRule="auto"/>
        <w:ind w:firstLine="2520"/>
        <w:jc w:val="both"/>
        <w:rPr>
          <w:rFonts w:ascii="Courier New" w:hAnsi="Courier New" w:cs="Courier New"/>
          <w:sz w:val="22"/>
          <w:szCs w:val="22"/>
        </w:rPr>
      </w:pPr>
      <w:r w:rsidRPr="00F24C1B">
        <w:rPr>
          <w:rFonts w:ascii="Courier New" w:hAnsi="Courier New" w:cs="Courier New"/>
          <w:b/>
          <w:sz w:val="21"/>
          <w:szCs w:val="21"/>
        </w:rPr>
        <w:t xml:space="preserve">O ESTADO DE MATO GROSSO, </w:t>
      </w:r>
      <w:r w:rsidRPr="00F24C1B">
        <w:rPr>
          <w:rFonts w:ascii="Courier New" w:hAnsi="Courier New" w:cs="Courier New"/>
          <w:sz w:val="21"/>
          <w:szCs w:val="21"/>
        </w:rPr>
        <w:t>através da</w:t>
      </w:r>
      <w:r w:rsidRPr="00F24C1B">
        <w:rPr>
          <w:rFonts w:ascii="Courier New" w:hAnsi="Courier New" w:cs="Courier New"/>
          <w:b/>
          <w:sz w:val="21"/>
          <w:szCs w:val="21"/>
        </w:rPr>
        <w:t xml:space="preserve"> </w:t>
      </w:r>
      <w:r w:rsidRPr="00F24C1B">
        <w:rPr>
          <w:rFonts w:ascii="Courier New" w:hAnsi="Courier New" w:cs="Courier New"/>
          <w:b/>
          <w:bCs/>
          <w:color w:val="000000"/>
          <w:sz w:val="21"/>
          <w:szCs w:val="21"/>
        </w:rPr>
        <w:t>SECRETARIA DE ESTADO DO MEIO AMBIENTE – SEMA</w:t>
      </w:r>
      <w:r w:rsidRPr="00F24C1B">
        <w:rPr>
          <w:rFonts w:ascii="Courier New" w:hAnsi="Courier New" w:cs="Courier New"/>
          <w:b/>
          <w:sz w:val="21"/>
          <w:szCs w:val="21"/>
        </w:rPr>
        <w:t xml:space="preserve">, </w:t>
      </w:r>
      <w:r w:rsidRPr="00F24C1B">
        <w:rPr>
          <w:rFonts w:ascii="Courier New" w:hAnsi="Courier New" w:cs="Courier New"/>
          <w:sz w:val="21"/>
          <w:szCs w:val="21"/>
        </w:rPr>
        <w:t xml:space="preserve">inscrita no </w:t>
      </w:r>
      <w:r w:rsidRPr="00F24C1B">
        <w:rPr>
          <w:rFonts w:ascii="Courier New" w:hAnsi="Courier New" w:cs="Courier New"/>
          <w:b/>
          <w:sz w:val="21"/>
          <w:szCs w:val="21"/>
        </w:rPr>
        <w:t xml:space="preserve">CNPJ/MF sob o n. º 03.507.415/0023-50, </w:t>
      </w:r>
      <w:r w:rsidRPr="00F24C1B">
        <w:rPr>
          <w:rFonts w:ascii="Courier New" w:hAnsi="Courier New" w:cs="Courier New"/>
          <w:sz w:val="21"/>
          <w:szCs w:val="21"/>
        </w:rPr>
        <w:t>criada pela Lei Complementar nº. 214, de 23 de junho de 2005, com sede na Rua C, esquina com a Rua F, Palácio Paiaguás, Centro Político Administrativo - CPA</w:t>
      </w:r>
      <w:r w:rsidR="00D70B1E" w:rsidRPr="00F24C1B">
        <w:rPr>
          <w:rFonts w:ascii="Courier New" w:hAnsi="Courier New" w:cs="Courier New"/>
          <w:sz w:val="21"/>
          <w:szCs w:val="21"/>
        </w:rPr>
        <w:t>,</w:t>
      </w:r>
      <w:r w:rsidR="00D70B1E" w:rsidRPr="00F95757">
        <w:rPr>
          <w:rFonts w:ascii="Courier New" w:hAnsi="Courier New" w:cs="Courier New"/>
          <w:sz w:val="22"/>
          <w:szCs w:val="22"/>
        </w:rPr>
        <w:t xml:space="preserve"> nesta Capital</w:t>
      </w:r>
      <w:r w:rsidR="00D70B1E">
        <w:rPr>
          <w:rFonts w:ascii="Courier New" w:hAnsi="Courier New" w:cs="Courier New"/>
          <w:sz w:val="22"/>
          <w:szCs w:val="22"/>
        </w:rPr>
        <w:t xml:space="preserve">, </w:t>
      </w:r>
      <w:r w:rsidR="00A11C09" w:rsidRPr="00CC02E8">
        <w:rPr>
          <w:rFonts w:ascii="Courier New" w:hAnsi="Courier New" w:cs="Courier New"/>
          <w:sz w:val="22"/>
          <w:szCs w:val="22"/>
        </w:rPr>
        <w:t xml:space="preserve">representada pelo </w:t>
      </w:r>
      <w:r w:rsidR="00A11C09" w:rsidRPr="00EC7D3C">
        <w:rPr>
          <w:rFonts w:ascii="Courier New" w:hAnsi="Courier New" w:cs="Courier New"/>
          <w:sz w:val="22"/>
          <w:szCs w:val="22"/>
        </w:rPr>
        <w:t>Secretário de Estado de Meio Ambiente, Sr.</w:t>
      </w:r>
      <w:r w:rsidR="00A11C09" w:rsidRPr="00EC7D3C">
        <w:rPr>
          <w:rFonts w:ascii="Courier New" w:hAnsi="Courier New" w:cs="Courier New"/>
          <w:b/>
          <w:sz w:val="22"/>
          <w:szCs w:val="22"/>
        </w:rPr>
        <w:t xml:space="preserve"> José Esteves de Lacerda Filho</w:t>
      </w:r>
      <w:r w:rsidR="00A11C09" w:rsidRPr="00EC7D3C">
        <w:rPr>
          <w:rFonts w:ascii="Courier New" w:hAnsi="Courier New" w:cs="Courier New"/>
          <w:sz w:val="22"/>
          <w:szCs w:val="22"/>
        </w:rPr>
        <w:t>, brasileiro, casado, portador do RG nº. 85437 - SSP/MT e do CPF nº. 178.883.281-72, residente a Rua Montevidéu, 365, Bairro Jardim das Américas, Cuiabá/MT, CEP: 78.060-589, nomeado pelo Ato Governamental n.º 10991 de 21/12/12,</w:t>
      </w:r>
      <w:r w:rsidR="00A11C09" w:rsidRPr="00CC02E8">
        <w:rPr>
          <w:rFonts w:ascii="Courier New" w:hAnsi="Courier New" w:cs="Courier New"/>
          <w:sz w:val="22"/>
          <w:szCs w:val="22"/>
        </w:rPr>
        <w:t xml:space="preserve"> doravante</w:t>
      </w:r>
      <w:r w:rsidR="00A11C09" w:rsidRPr="00CC02E8">
        <w:rPr>
          <w:rFonts w:ascii="Courier New" w:hAnsi="Courier New" w:cs="Courier New"/>
          <w:color w:val="800000"/>
          <w:sz w:val="22"/>
          <w:szCs w:val="22"/>
        </w:rPr>
        <w:t xml:space="preserve"> </w:t>
      </w:r>
      <w:r w:rsidR="00A11C09" w:rsidRPr="00CC02E8">
        <w:rPr>
          <w:rFonts w:ascii="Courier New" w:hAnsi="Courier New" w:cs="Courier New"/>
          <w:sz w:val="22"/>
          <w:szCs w:val="22"/>
        </w:rPr>
        <w:t>denominada</w:t>
      </w:r>
      <w:r w:rsidR="00A11C09" w:rsidRPr="00CC02E8">
        <w:rPr>
          <w:rFonts w:ascii="Courier New" w:hAnsi="Courier New" w:cs="Courier New"/>
          <w:b/>
          <w:sz w:val="22"/>
          <w:szCs w:val="22"/>
        </w:rPr>
        <w:t xml:space="preserve"> “CONTRATANTE”</w:t>
      </w:r>
      <w:r w:rsidR="00A11C09">
        <w:rPr>
          <w:rFonts w:ascii="Courier New" w:hAnsi="Courier New" w:cs="Courier New"/>
          <w:b/>
          <w:sz w:val="22"/>
          <w:szCs w:val="22"/>
        </w:rPr>
        <w:t xml:space="preserve"> </w:t>
      </w:r>
      <w:r w:rsidR="00DD3757" w:rsidRPr="0090450F">
        <w:rPr>
          <w:rFonts w:ascii="Courier New" w:hAnsi="Courier New" w:cs="Courier New"/>
          <w:color w:val="000000"/>
          <w:sz w:val="22"/>
          <w:szCs w:val="22"/>
        </w:rPr>
        <w:t>e de outro lado a</w:t>
      </w:r>
      <w:r w:rsidR="0007207F">
        <w:rPr>
          <w:rFonts w:ascii="Courier New" w:hAnsi="Courier New" w:cs="Courier New"/>
          <w:color w:val="000000"/>
          <w:sz w:val="22"/>
          <w:szCs w:val="22"/>
        </w:rPr>
        <w:t xml:space="preserve"> empresa</w:t>
      </w:r>
      <w:r w:rsidR="00DD3757" w:rsidRPr="0090450F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07207F">
        <w:rPr>
          <w:rFonts w:ascii="Courier New" w:hAnsi="Courier New" w:cs="Courier New"/>
          <w:b/>
          <w:sz w:val="21"/>
          <w:szCs w:val="21"/>
        </w:rPr>
        <w:t>RIBEIRO DOS SANTOS &amp; CIA. LTDA. ME</w:t>
      </w:r>
      <w:r w:rsidR="0007207F" w:rsidRPr="0046570B">
        <w:rPr>
          <w:rFonts w:ascii="Courier New" w:hAnsi="Courier New" w:cs="Courier New"/>
          <w:b/>
          <w:sz w:val="21"/>
          <w:szCs w:val="21"/>
        </w:rPr>
        <w:t xml:space="preserve">, </w:t>
      </w:r>
      <w:r w:rsidR="0007207F" w:rsidRPr="0046570B">
        <w:rPr>
          <w:rFonts w:ascii="Courier New" w:hAnsi="Courier New" w:cs="Courier New"/>
          <w:sz w:val="21"/>
          <w:szCs w:val="21"/>
        </w:rPr>
        <w:t xml:space="preserve">inscrita no CNPJ </w:t>
      </w:r>
      <w:r w:rsidR="0007207F">
        <w:rPr>
          <w:rFonts w:ascii="Courier New" w:hAnsi="Courier New" w:cs="Courier New"/>
          <w:sz w:val="21"/>
          <w:szCs w:val="21"/>
        </w:rPr>
        <w:t>08</w:t>
      </w:r>
      <w:r w:rsidR="0007207F" w:rsidRPr="0046570B">
        <w:rPr>
          <w:rFonts w:ascii="Courier New" w:hAnsi="Courier New" w:cs="Courier New"/>
          <w:sz w:val="21"/>
          <w:szCs w:val="21"/>
        </w:rPr>
        <w:t>.</w:t>
      </w:r>
      <w:r w:rsidR="0007207F">
        <w:rPr>
          <w:rFonts w:ascii="Courier New" w:hAnsi="Courier New" w:cs="Courier New"/>
          <w:sz w:val="21"/>
          <w:szCs w:val="21"/>
        </w:rPr>
        <w:t>900</w:t>
      </w:r>
      <w:r w:rsidR="0007207F" w:rsidRPr="0046570B">
        <w:rPr>
          <w:rFonts w:ascii="Courier New" w:hAnsi="Courier New" w:cs="Courier New"/>
          <w:sz w:val="21"/>
          <w:szCs w:val="21"/>
        </w:rPr>
        <w:t>.</w:t>
      </w:r>
      <w:r w:rsidR="0007207F">
        <w:rPr>
          <w:rFonts w:ascii="Courier New" w:hAnsi="Courier New" w:cs="Courier New"/>
          <w:sz w:val="21"/>
          <w:szCs w:val="21"/>
        </w:rPr>
        <w:t>850</w:t>
      </w:r>
      <w:r w:rsidR="0007207F" w:rsidRPr="0046570B">
        <w:rPr>
          <w:rFonts w:ascii="Courier New" w:hAnsi="Courier New" w:cs="Courier New"/>
          <w:sz w:val="21"/>
          <w:szCs w:val="21"/>
        </w:rPr>
        <w:t>/0001-</w:t>
      </w:r>
      <w:r w:rsidR="0007207F">
        <w:rPr>
          <w:rFonts w:ascii="Courier New" w:hAnsi="Courier New" w:cs="Courier New"/>
          <w:sz w:val="21"/>
          <w:szCs w:val="21"/>
        </w:rPr>
        <w:t>58</w:t>
      </w:r>
      <w:r w:rsidR="00E948B5">
        <w:rPr>
          <w:rFonts w:ascii="Courier New" w:hAnsi="Courier New" w:cs="Courier New"/>
          <w:sz w:val="21"/>
          <w:szCs w:val="21"/>
        </w:rPr>
        <w:t>, localizada na Rua Osorio Duque Estrada</w:t>
      </w:r>
      <w:r w:rsidR="00E948B5" w:rsidRPr="0046570B">
        <w:rPr>
          <w:rFonts w:ascii="Courier New" w:hAnsi="Courier New" w:cs="Courier New"/>
          <w:sz w:val="21"/>
          <w:szCs w:val="21"/>
        </w:rPr>
        <w:t xml:space="preserve">, nº </w:t>
      </w:r>
      <w:r w:rsidR="00E948B5">
        <w:rPr>
          <w:rFonts w:ascii="Courier New" w:hAnsi="Courier New" w:cs="Courier New"/>
          <w:sz w:val="21"/>
          <w:szCs w:val="21"/>
        </w:rPr>
        <w:t>248</w:t>
      </w:r>
      <w:r w:rsidR="00E948B5" w:rsidRPr="0046570B">
        <w:rPr>
          <w:rFonts w:ascii="Courier New" w:hAnsi="Courier New" w:cs="Courier New"/>
          <w:sz w:val="21"/>
          <w:szCs w:val="21"/>
        </w:rPr>
        <w:t xml:space="preserve">, bairro </w:t>
      </w:r>
      <w:r w:rsidR="00E948B5">
        <w:rPr>
          <w:rFonts w:ascii="Courier New" w:hAnsi="Courier New" w:cs="Courier New"/>
          <w:sz w:val="21"/>
          <w:szCs w:val="21"/>
        </w:rPr>
        <w:t>Araés</w:t>
      </w:r>
      <w:r w:rsidR="00E948B5" w:rsidRPr="0046570B">
        <w:rPr>
          <w:rFonts w:ascii="Courier New" w:hAnsi="Courier New" w:cs="Courier New"/>
          <w:sz w:val="21"/>
          <w:szCs w:val="21"/>
        </w:rPr>
        <w:t>,</w:t>
      </w:r>
      <w:r w:rsidR="00E948B5">
        <w:rPr>
          <w:rFonts w:ascii="Courier New" w:hAnsi="Courier New" w:cs="Courier New"/>
          <w:sz w:val="21"/>
          <w:szCs w:val="21"/>
        </w:rPr>
        <w:t xml:space="preserve"> CEP: 78.005.720</w:t>
      </w:r>
      <w:r w:rsidR="0007207F" w:rsidRPr="0046570B">
        <w:rPr>
          <w:rFonts w:ascii="Courier New" w:hAnsi="Courier New" w:cs="Courier New"/>
          <w:sz w:val="21"/>
          <w:szCs w:val="21"/>
        </w:rPr>
        <w:t xml:space="preserve">, em </w:t>
      </w:r>
      <w:r w:rsidR="0007207F">
        <w:rPr>
          <w:rFonts w:ascii="Courier New" w:hAnsi="Courier New" w:cs="Courier New"/>
          <w:sz w:val="21"/>
          <w:szCs w:val="21"/>
        </w:rPr>
        <w:t xml:space="preserve">Cuiabá </w:t>
      </w:r>
      <w:r w:rsidR="0007207F" w:rsidRPr="0046570B">
        <w:rPr>
          <w:rFonts w:ascii="Courier New" w:hAnsi="Courier New" w:cs="Courier New"/>
          <w:sz w:val="21"/>
          <w:szCs w:val="21"/>
        </w:rPr>
        <w:t>-</w:t>
      </w:r>
      <w:r w:rsidR="0007207F">
        <w:rPr>
          <w:rFonts w:ascii="Courier New" w:hAnsi="Courier New" w:cs="Courier New"/>
          <w:sz w:val="21"/>
          <w:szCs w:val="21"/>
        </w:rPr>
        <w:t xml:space="preserve"> </w:t>
      </w:r>
      <w:r w:rsidR="0007207F" w:rsidRPr="0046570B">
        <w:rPr>
          <w:rFonts w:ascii="Courier New" w:hAnsi="Courier New" w:cs="Courier New"/>
          <w:sz w:val="21"/>
          <w:szCs w:val="21"/>
        </w:rPr>
        <w:t xml:space="preserve">MT, representada pelo Sr. </w:t>
      </w:r>
      <w:r w:rsidR="00877B04">
        <w:rPr>
          <w:rFonts w:ascii="Courier New" w:hAnsi="Courier New" w:cs="Courier New"/>
          <w:b/>
          <w:sz w:val="21"/>
          <w:szCs w:val="21"/>
        </w:rPr>
        <w:t>WEVERTON RIBEIRO DOS SANTOS</w:t>
      </w:r>
      <w:r w:rsidR="0007207F" w:rsidRPr="0046570B">
        <w:rPr>
          <w:rFonts w:ascii="Courier New" w:hAnsi="Courier New" w:cs="Courier New"/>
          <w:sz w:val="21"/>
          <w:szCs w:val="21"/>
        </w:rPr>
        <w:t xml:space="preserve">, portador do RG </w:t>
      </w:r>
      <w:r w:rsidR="0007207F">
        <w:rPr>
          <w:rFonts w:ascii="Courier New" w:hAnsi="Courier New" w:cs="Courier New"/>
          <w:sz w:val="21"/>
          <w:szCs w:val="21"/>
        </w:rPr>
        <w:t>14125609 SSP-MT</w:t>
      </w:r>
      <w:r w:rsidR="0007207F" w:rsidRPr="0046570B">
        <w:rPr>
          <w:rFonts w:ascii="Courier New" w:hAnsi="Courier New" w:cs="Courier New"/>
          <w:sz w:val="21"/>
          <w:szCs w:val="21"/>
        </w:rPr>
        <w:t xml:space="preserve"> e do CPF </w:t>
      </w:r>
      <w:r w:rsidR="0007207F">
        <w:rPr>
          <w:rFonts w:ascii="Courier New" w:hAnsi="Courier New" w:cs="Courier New"/>
          <w:sz w:val="21"/>
          <w:szCs w:val="21"/>
        </w:rPr>
        <w:t>005.598.151-82</w:t>
      </w:r>
      <w:r w:rsidR="0007207F" w:rsidRPr="00A86A9D">
        <w:rPr>
          <w:rFonts w:ascii="Courier New" w:hAnsi="Courier New" w:cs="Courier New"/>
          <w:sz w:val="21"/>
          <w:szCs w:val="21"/>
        </w:rPr>
        <w:t>,</w:t>
      </w:r>
      <w:r w:rsidR="0007207F" w:rsidRPr="00A86A9D">
        <w:rPr>
          <w:rFonts w:ascii="Courier New" w:hAnsi="Courier New" w:cs="Courier New"/>
          <w:bCs/>
          <w:sz w:val="21"/>
          <w:szCs w:val="21"/>
          <w:lang w:val="pt-PT"/>
        </w:rPr>
        <w:t xml:space="preserve"> aqui denominada </w:t>
      </w:r>
      <w:r w:rsidR="0007207F" w:rsidRPr="00A86A9D">
        <w:rPr>
          <w:rFonts w:ascii="Courier New" w:hAnsi="Courier New" w:cs="Courier New"/>
          <w:b/>
          <w:bCs/>
          <w:sz w:val="21"/>
          <w:szCs w:val="21"/>
          <w:lang w:val="pt-PT"/>
        </w:rPr>
        <w:t>CONTRATADA</w:t>
      </w:r>
      <w:r w:rsidR="0007207F" w:rsidRPr="00A86A9D">
        <w:rPr>
          <w:rFonts w:ascii="Courier New" w:hAnsi="Courier New" w:cs="Courier New"/>
          <w:bCs/>
          <w:sz w:val="21"/>
          <w:szCs w:val="21"/>
          <w:lang w:val="pt-PT"/>
        </w:rPr>
        <w:t xml:space="preserve">, </w:t>
      </w:r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firmam o presente </w:t>
      </w:r>
      <w:r w:rsidR="00F33E0D">
        <w:rPr>
          <w:rFonts w:ascii="Courier New" w:hAnsi="Courier New" w:cs="Courier New"/>
          <w:bCs/>
          <w:sz w:val="22"/>
          <w:szCs w:val="22"/>
        </w:rPr>
        <w:t>Primeiro</w:t>
      </w:r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 Termo</w:t>
      </w:r>
      <w:r w:rsidR="00150A6C" w:rsidRPr="0090450F">
        <w:rPr>
          <w:rFonts w:ascii="Courier New" w:hAnsi="Courier New" w:cs="Courier New"/>
          <w:bCs/>
          <w:sz w:val="22"/>
          <w:szCs w:val="22"/>
        </w:rPr>
        <w:t xml:space="preserve"> </w:t>
      </w:r>
      <w:r w:rsidR="00D45AD9" w:rsidRPr="0090450F">
        <w:rPr>
          <w:rFonts w:ascii="Courier New" w:hAnsi="Courier New" w:cs="Courier New"/>
          <w:bCs/>
          <w:sz w:val="22"/>
          <w:szCs w:val="22"/>
        </w:rPr>
        <w:t>Aditivo de Prazo</w:t>
      </w:r>
      <w:r w:rsidR="00D45AD9" w:rsidRPr="0090450F">
        <w:rPr>
          <w:rFonts w:ascii="Courier New" w:hAnsi="Courier New" w:cs="Courier New"/>
          <w:b/>
          <w:sz w:val="22"/>
          <w:szCs w:val="22"/>
        </w:rPr>
        <w:t xml:space="preserve">, </w:t>
      </w:r>
      <w:r w:rsidR="00D45AD9" w:rsidRPr="0090450F">
        <w:rPr>
          <w:rFonts w:ascii="Courier New" w:hAnsi="Courier New" w:cs="Courier New"/>
          <w:sz w:val="22"/>
          <w:szCs w:val="22"/>
        </w:rPr>
        <w:t>e</w:t>
      </w:r>
      <w:r w:rsidR="00357E16">
        <w:rPr>
          <w:rFonts w:ascii="Courier New" w:hAnsi="Courier New" w:cs="Courier New"/>
          <w:sz w:val="22"/>
          <w:szCs w:val="22"/>
        </w:rPr>
        <w:t>m</w:t>
      </w:r>
      <w:r w:rsidR="00D45AD9" w:rsidRPr="0090450F">
        <w:rPr>
          <w:rFonts w:ascii="Courier New" w:hAnsi="Courier New" w:cs="Courier New"/>
          <w:sz w:val="22"/>
          <w:szCs w:val="22"/>
        </w:rPr>
        <w:t xml:space="preserve"> </w:t>
      </w:r>
      <w:smartTag w:uri="schemas-houaiss/mini" w:element="verbetes">
        <w:r w:rsidR="00D45AD9" w:rsidRPr="0090450F">
          <w:rPr>
            <w:rFonts w:ascii="Courier New" w:hAnsi="Courier New" w:cs="Courier New"/>
            <w:sz w:val="22"/>
            <w:szCs w:val="22"/>
          </w:rPr>
          <w:t>conformidade</w:t>
        </w:r>
      </w:smartTag>
      <w:r w:rsidR="00D45AD9" w:rsidRPr="0090450F">
        <w:rPr>
          <w:rFonts w:ascii="Courier New" w:hAnsi="Courier New" w:cs="Courier New"/>
          <w:sz w:val="22"/>
          <w:szCs w:val="22"/>
        </w:rPr>
        <w:t xml:space="preserve"> </w:t>
      </w:r>
      <w:smartTag w:uri="schemas-houaiss/mini" w:element="verbetes">
        <w:r w:rsidR="00D45AD9" w:rsidRPr="0090450F">
          <w:rPr>
            <w:rFonts w:ascii="Courier New" w:hAnsi="Courier New" w:cs="Courier New"/>
            <w:sz w:val="22"/>
            <w:szCs w:val="22"/>
          </w:rPr>
          <w:t>com</w:t>
        </w:r>
      </w:smartTag>
      <w:r w:rsidR="00D45AD9" w:rsidRPr="0090450F">
        <w:rPr>
          <w:rFonts w:ascii="Courier New" w:hAnsi="Courier New" w:cs="Courier New"/>
          <w:sz w:val="22"/>
          <w:szCs w:val="22"/>
        </w:rPr>
        <w:t xml:space="preserve"> o </w:t>
      </w:r>
      <w:r w:rsidR="00D45AD9" w:rsidRPr="0090450F">
        <w:rPr>
          <w:rFonts w:ascii="Courier New" w:hAnsi="Courier New" w:cs="Courier New"/>
          <w:b/>
          <w:sz w:val="22"/>
          <w:szCs w:val="22"/>
        </w:rPr>
        <w:t>Processo nº.</w:t>
      </w:r>
      <w:r w:rsidR="00D45AD9" w:rsidRPr="0090450F">
        <w:rPr>
          <w:rFonts w:ascii="Courier New" w:hAnsi="Courier New" w:cs="Courier New"/>
          <w:sz w:val="22"/>
          <w:szCs w:val="22"/>
        </w:rPr>
        <w:t xml:space="preserve"> </w:t>
      </w:r>
      <w:r w:rsidR="00220E23" w:rsidRPr="00220E23">
        <w:rPr>
          <w:rFonts w:ascii="Courier New" w:hAnsi="Courier New" w:cs="Courier New"/>
          <w:b/>
          <w:sz w:val="22"/>
          <w:szCs w:val="22"/>
        </w:rPr>
        <w:t>3</w:t>
      </w:r>
      <w:r w:rsidR="00DC5EAF">
        <w:rPr>
          <w:rFonts w:ascii="Courier New" w:hAnsi="Courier New" w:cs="Courier New"/>
          <w:b/>
          <w:sz w:val="22"/>
          <w:szCs w:val="22"/>
        </w:rPr>
        <w:t>88610</w:t>
      </w:r>
      <w:r w:rsidR="00D45AD9" w:rsidRPr="00F33E0D">
        <w:rPr>
          <w:rFonts w:ascii="Courier New" w:hAnsi="Courier New" w:cs="Courier New"/>
          <w:b/>
          <w:sz w:val="22"/>
          <w:szCs w:val="22"/>
        </w:rPr>
        <w:t>/20</w:t>
      </w:r>
      <w:r w:rsidR="00873448" w:rsidRPr="00F33E0D">
        <w:rPr>
          <w:rFonts w:ascii="Courier New" w:hAnsi="Courier New" w:cs="Courier New"/>
          <w:b/>
          <w:sz w:val="22"/>
          <w:szCs w:val="22"/>
        </w:rPr>
        <w:t>1</w:t>
      </w:r>
      <w:r w:rsidR="00F33E0D">
        <w:rPr>
          <w:rFonts w:ascii="Courier New" w:hAnsi="Courier New" w:cs="Courier New"/>
          <w:b/>
          <w:sz w:val="22"/>
          <w:szCs w:val="22"/>
        </w:rPr>
        <w:t>3</w:t>
      </w:r>
      <w:r w:rsidR="00D45AD9" w:rsidRPr="0090450F">
        <w:rPr>
          <w:rFonts w:ascii="Courier New" w:hAnsi="Courier New" w:cs="Courier New"/>
          <w:b/>
          <w:sz w:val="22"/>
          <w:szCs w:val="22"/>
        </w:rPr>
        <w:t>/SEMA,</w:t>
      </w:r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 sujeitando-se aos </w:t>
      </w:r>
      <w:smartTag w:uri="schemas-houaiss/mini" w:element="verbetes">
        <w:r w:rsidR="00D45AD9" w:rsidRPr="0090450F">
          <w:rPr>
            <w:rFonts w:ascii="Courier New" w:hAnsi="Courier New" w:cs="Courier New"/>
            <w:bCs/>
            <w:sz w:val="22"/>
            <w:szCs w:val="22"/>
          </w:rPr>
          <w:t>termos</w:t>
        </w:r>
      </w:smartTag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 das </w:t>
      </w:r>
      <w:smartTag w:uri="schemas-houaiss/mini" w:element="verbetes">
        <w:r w:rsidR="00D45AD9" w:rsidRPr="0090450F">
          <w:rPr>
            <w:rFonts w:ascii="Courier New" w:hAnsi="Courier New" w:cs="Courier New"/>
            <w:bCs/>
            <w:sz w:val="22"/>
            <w:szCs w:val="22"/>
          </w:rPr>
          <w:t>Leis</w:t>
        </w:r>
      </w:smartTag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 n.º 8.666, de 21 de </w:t>
      </w:r>
      <w:smartTag w:uri="schemas-houaiss/mini" w:element="verbetes">
        <w:r w:rsidR="00D45AD9" w:rsidRPr="0090450F">
          <w:rPr>
            <w:rFonts w:ascii="Courier New" w:hAnsi="Courier New" w:cs="Courier New"/>
            <w:bCs/>
            <w:sz w:val="22"/>
            <w:szCs w:val="22"/>
          </w:rPr>
          <w:t>junho</w:t>
        </w:r>
      </w:smartTag>
      <w:r w:rsidR="00D45AD9" w:rsidRPr="0090450F">
        <w:rPr>
          <w:rFonts w:ascii="Courier New" w:hAnsi="Courier New" w:cs="Courier New"/>
          <w:bCs/>
          <w:sz w:val="22"/>
          <w:szCs w:val="22"/>
        </w:rPr>
        <w:t xml:space="preserve"> de 1993 e alterações </w:t>
      </w:r>
      <w:smartTag w:uri="schemas-houaiss/mini" w:element="verbetes">
        <w:r w:rsidR="00D45AD9" w:rsidRPr="0090450F">
          <w:rPr>
            <w:rFonts w:ascii="Courier New" w:hAnsi="Courier New" w:cs="Courier New"/>
            <w:bCs/>
            <w:sz w:val="22"/>
            <w:szCs w:val="22"/>
          </w:rPr>
          <w:t>posteriores</w:t>
        </w:r>
      </w:smartTag>
      <w:r w:rsidR="00D45AD9" w:rsidRPr="0090450F">
        <w:rPr>
          <w:rFonts w:ascii="Courier New" w:hAnsi="Courier New" w:cs="Courier New"/>
          <w:b/>
          <w:sz w:val="22"/>
          <w:szCs w:val="22"/>
        </w:rPr>
        <w:t>,</w:t>
      </w:r>
      <w:r w:rsidR="00D45AD9" w:rsidRPr="0090450F">
        <w:rPr>
          <w:rFonts w:ascii="Courier New" w:hAnsi="Courier New" w:cs="Courier New"/>
          <w:sz w:val="22"/>
          <w:szCs w:val="22"/>
        </w:rPr>
        <w:t xml:space="preserve"> </w:t>
      </w:r>
      <w:smartTag w:uri="schemas-houaiss/mini" w:element="verbetes">
        <w:r w:rsidR="00D45AD9" w:rsidRPr="0090450F">
          <w:rPr>
            <w:rFonts w:ascii="Courier New" w:hAnsi="Courier New" w:cs="Courier New"/>
            <w:sz w:val="22"/>
            <w:szCs w:val="22"/>
          </w:rPr>
          <w:t>mediante</w:t>
        </w:r>
      </w:smartTag>
      <w:r w:rsidR="00D45AD9" w:rsidRPr="0090450F">
        <w:rPr>
          <w:rFonts w:ascii="Courier New" w:hAnsi="Courier New" w:cs="Courier New"/>
          <w:sz w:val="22"/>
          <w:szCs w:val="22"/>
        </w:rPr>
        <w:t xml:space="preserve"> as </w:t>
      </w:r>
      <w:smartTag w:uri="schemas-houaiss/mini" w:element="verbetes">
        <w:r w:rsidR="00D45AD9" w:rsidRPr="0090450F">
          <w:rPr>
            <w:rFonts w:ascii="Courier New" w:hAnsi="Courier New" w:cs="Courier New"/>
            <w:sz w:val="22"/>
            <w:szCs w:val="22"/>
          </w:rPr>
          <w:t>cláusulas</w:t>
        </w:r>
      </w:smartTag>
      <w:r w:rsidR="00D45AD9" w:rsidRPr="0090450F">
        <w:rPr>
          <w:rFonts w:ascii="Courier New" w:hAnsi="Courier New" w:cs="Courier New"/>
          <w:sz w:val="22"/>
          <w:szCs w:val="22"/>
        </w:rPr>
        <w:t xml:space="preserve"> e </w:t>
      </w:r>
      <w:smartTag w:uri="schemas-houaiss/mini" w:element="verbetes">
        <w:r w:rsidR="00D45AD9" w:rsidRPr="0090450F">
          <w:rPr>
            <w:rFonts w:ascii="Courier New" w:hAnsi="Courier New" w:cs="Courier New"/>
            <w:sz w:val="22"/>
            <w:szCs w:val="22"/>
          </w:rPr>
          <w:t>condições</w:t>
        </w:r>
      </w:smartTag>
      <w:r w:rsidR="00D45AD9" w:rsidRPr="0090450F">
        <w:rPr>
          <w:rFonts w:ascii="Courier New" w:hAnsi="Courier New" w:cs="Courier New"/>
          <w:sz w:val="22"/>
          <w:szCs w:val="22"/>
        </w:rPr>
        <w:t xml:space="preserve"> seguintes:</w:t>
      </w:r>
    </w:p>
    <w:p w:rsidR="00D45AD9" w:rsidRPr="0090450F" w:rsidRDefault="00D45AD9" w:rsidP="00323CD5">
      <w:pPr>
        <w:pStyle w:val="Cabealho"/>
        <w:spacing w:after="240" w:line="360" w:lineRule="auto"/>
        <w:ind w:firstLine="4000"/>
        <w:jc w:val="both"/>
        <w:rPr>
          <w:rFonts w:ascii="Courier New" w:hAnsi="Courier New" w:cs="Courier New"/>
          <w:sz w:val="22"/>
          <w:szCs w:val="22"/>
        </w:rPr>
      </w:pPr>
    </w:p>
    <w:p w:rsidR="00DC5EAF" w:rsidRDefault="00DC5EAF" w:rsidP="00DC5EAF">
      <w:pPr>
        <w:pStyle w:val="Ttulo1"/>
        <w:ind w:firstLine="0"/>
        <w:rPr>
          <w:rFonts w:ascii="Courier New" w:hAnsi="Courier New" w:cs="Courier New"/>
          <w:sz w:val="22"/>
          <w:szCs w:val="22"/>
          <w:u w:val="single"/>
        </w:rPr>
      </w:pPr>
    </w:p>
    <w:p w:rsidR="00E131AF" w:rsidRPr="0090450F" w:rsidRDefault="00DC5EAF" w:rsidP="00DC5EAF">
      <w:pPr>
        <w:pStyle w:val="Ttulo1"/>
        <w:ind w:firstLine="0"/>
        <w:rPr>
          <w:rFonts w:ascii="Courier New" w:hAnsi="Courier New" w:cs="Courier New"/>
          <w:sz w:val="22"/>
          <w:szCs w:val="22"/>
          <w:u w:val="single"/>
        </w:rPr>
      </w:pPr>
      <w:r>
        <w:rPr>
          <w:rFonts w:ascii="Courier New" w:hAnsi="Courier New" w:cs="Courier New"/>
          <w:sz w:val="22"/>
          <w:szCs w:val="22"/>
          <w:u w:val="single"/>
        </w:rPr>
        <w:t xml:space="preserve">1. </w:t>
      </w:r>
      <w:r w:rsidR="00E131AF" w:rsidRPr="0090450F">
        <w:rPr>
          <w:rFonts w:ascii="Courier New" w:hAnsi="Courier New" w:cs="Courier New"/>
          <w:sz w:val="22"/>
          <w:szCs w:val="22"/>
          <w:u w:val="single"/>
        </w:rPr>
        <w:t>CLÁUSULA PRIMEIRA – DO OBJETO</w:t>
      </w:r>
    </w:p>
    <w:p w:rsidR="005F5D96" w:rsidRPr="0090450F" w:rsidRDefault="005F5D96" w:rsidP="00323CD5">
      <w:pPr>
        <w:spacing w:line="360" w:lineRule="auto"/>
        <w:jc w:val="both"/>
        <w:rPr>
          <w:sz w:val="22"/>
          <w:szCs w:val="22"/>
        </w:rPr>
      </w:pPr>
    </w:p>
    <w:p w:rsidR="00E131AF" w:rsidRPr="0090450F" w:rsidRDefault="00357E16" w:rsidP="00323CD5">
      <w:pPr>
        <w:pStyle w:val="Corpodetexto"/>
        <w:numPr>
          <w:ilvl w:val="1"/>
          <w:numId w:val="2"/>
        </w:numPr>
        <w:tabs>
          <w:tab w:val="clear" w:pos="720"/>
        </w:tabs>
        <w:ind w:left="0"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Em</w:t>
      </w:r>
      <w:r w:rsidR="00E131AF" w:rsidRPr="0090450F">
        <w:rPr>
          <w:rFonts w:ascii="Courier New" w:hAnsi="Courier New" w:cs="Courier New"/>
          <w:sz w:val="22"/>
          <w:szCs w:val="22"/>
        </w:rPr>
        <w:t xml:space="preserve"> conformidade com as motivações administrativas constantes no </w:t>
      </w:r>
      <w:r w:rsidR="00E131AF" w:rsidRPr="0090450F">
        <w:rPr>
          <w:rFonts w:ascii="Courier New" w:hAnsi="Courier New" w:cs="Courier New"/>
          <w:b/>
          <w:bCs/>
          <w:sz w:val="22"/>
          <w:szCs w:val="22"/>
        </w:rPr>
        <w:t xml:space="preserve">Processo </w:t>
      </w:r>
      <w:r w:rsidR="00DC5EAF" w:rsidRPr="00220E23">
        <w:rPr>
          <w:rFonts w:ascii="Courier New" w:hAnsi="Courier New" w:cs="Courier New"/>
          <w:b/>
          <w:sz w:val="22"/>
          <w:szCs w:val="22"/>
        </w:rPr>
        <w:t>3</w:t>
      </w:r>
      <w:r w:rsidR="00DC5EAF">
        <w:rPr>
          <w:rFonts w:ascii="Courier New" w:hAnsi="Courier New" w:cs="Courier New"/>
          <w:b/>
          <w:sz w:val="22"/>
          <w:szCs w:val="22"/>
        </w:rPr>
        <w:t>88610</w:t>
      </w:r>
      <w:r w:rsidR="00A24A38" w:rsidRPr="00F33E0D">
        <w:rPr>
          <w:rFonts w:ascii="Courier New" w:hAnsi="Courier New" w:cs="Courier New"/>
          <w:b/>
          <w:sz w:val="22"/>
          <w:szCs w:val="22"/>
        </w:rPr>
        <w:t>/201</w:t>
      </w:r>
      <w:r w:rsidR="00A24A38">
        <w:rPr>
          <w:rFonts w:ascii="Courier New" w:hAnsi="Courier New" w:cs="Courier New"/>
          <w:b/>
          <w:sz w:val="22"/>
          <w:szCs w:val="22"/>
        </w:rPr>
        <w:t>3</w:t>
      </w:r>
      <w:r w:rsidR="005E3353" w:rsidRPr="00B66349">
        <w:rPr>
          <w:rFonts w:ascii="Courier New" w:hAnsi="Courier New" w:cs="Courier New"/>
          <w:b/>
          <w:bCs/>
          <w:sz w:val="22"/>
          <w:szCs w:val="22"/>
        </w:rPr>
        <w:t>/SEMA</w:t>
      </w:r>
      <w:r w:rsidR="00E131AF" w:rsidRPr="0090450F">
        <w:rPr>
          <w:rFonts w:ascii="Courier New" w:hAnsi="Courier New" w:cs="Courier New"/>
          <w:b/>
          <w:bCs/>
          <w:sz w:val="22"/>
          <w:szCs w:val="22"/>
        </w:rPr>
        <w:t xml:space="preserve">, </w:t>
      </w:r>
      <w:r w:rsidR="00E131AF" w:rsidRPr="0090450F">
        <w:rPr>
          <w:rFonts w:ascii="Courier New" w:hAnsi="Courier New" w:cs="Courier New"/>
          <w:sz w:val="22"/>
          <w:szCs w:val="22"/>
        </w:rPr>
        <w:t xml:space="preserve">este instrumento tem por escopo </w:t>
      </w:r>
      <w:r>
        <w:rPr>
          <w:rFonts w:ascii="Courier New" w:hAnsi="Courier New" w:cs="Courier New"/>
          <w:sz w:val="22"/>
          <w:szCs w:val="22"/>
        </w:rPr>
        <w:t>a</w:t>
      </w:r>
      <w:r w:rsidR="00E131AF" w:rsidRPr="0090450F">
        <w:rPr>
          <w:rFonts w:ascii="Courier New" w:hAnsi="Courier New" w:cs="Courier New"/>
          <w:sz w:val="22"/>
          <w:szCs w:val="22"/>
        </w:rPr>
        <w:t xml:space="preserve">ditar </w:t>
      </w:r>
      <w:r w:rsidR="006D629B" w:rsidRPr="0090450F">
        <w:rPr>
          <w:rFonts w:ascii="Courier New" w:hAnsi="Courier New" w:cs="Courier New"/>
          <w:sz w:val="22"/>
          <w:szCs w:val="22"/>
        </w:rPr>
        <w:t>a</w:t>
      </w:r>
      <w:r w:rsidR="00024B78" w:rsidRPr="0090450F">
        <w:rPr>
          <w:rFonts w:ascii="Courier New" w:hAnsi="Courier New" w:cs="Courier New"/>
          <w:sz w:val="22"/>
          <w:szCs w:val="22"/>
        </w:rPr>
        <w:t xml:space="preserve"> Cl</w:t>
      </w:r>
      <w:r w:rsidR="00926BC2" w:rsidRPr="0090450F">
        <w:rPr>
          <w:rFonts w:ascii="Courier New" w:hAnsi="Courier New" w:cs="Courier New"/>
          <w:sz w:val="22"/>
          <w:szCs w:val="22"/>
        </w:rPr>
        <w:t>á</w:t>
      </w:r>
      <w:r w:rsidR="00024B78" w:rsidRPr="0090450F">
        <w:rPr>
          <w:rFonts w:ascii="Courier New" w:hAnsi="Courier New" w:cs="Courier New"/>
          <w:sz w:val="22"/>
          <w:szCs w:val="22"/>
        </w:rPr>
        <w:t xml:space="preserve">usula </w:t>
      </w:r>
      <w:r w:rsidR="00910C4A">
        <w:rPr>
          <w:rFonts w:ascii="Courier New" w:hAnsi="Courier New" w:cs="Courier New"/>
          <w:sz w:val="22"/>
          <w:szCs w:val="22"/>
        </w:rPr>
        <w:t>Nona</w:t>
      </w:r>
      <w:r w:rsidR="002B749E" w:rsidRPr="0090450F">
        <w:rPr>
          <w:rFonts w:ascii="Courier New" w:hAnsi="Courier New" w:cs="Courier New"/>
          <w:sz w:val="22"/>
          <w:szCs w:val="22"/>
        </w:rPr>
        <w:t xml:space="preserve"> </w:t>
      </w:r>
      <w:r w:rsidR="006D629B" w:rsidRPr="0090450F">
        <w:rPr>
          <w:rFonts w:ascii="Courier New" w:hAnsi="Courier New" w:cs="Courier New"/>
          <w:sz w:val="22"/>
          <w:szCs w:val="22"/>
        </w:rPr>
        <w:t xml:space="preserve">– </w:t>
      </w:r>
      <w:r w:rsidR="00E348A6">
        <w:rPr>
          <w:rFonts w:ascii="Courier New" w:hAnsi="Courier New" w:cs="Courier New"/>
          <w:sz w:val="22"/>
          <w:szCs w:val="22"/>
        </w:rPr>
        <w:t>‘</w:t>
      </w:r>
      <w:r w:rsidR="0093135D" w:rsidRPr="0090450F">
        <w:rPr>
          <w:rFonts w:ascii="Courier New" w:hAnsi="Courier New" w:cs="Courier New"/>
          <w:sz w:val="22"/>
          <w:szCs w:val="22"/>
        </w:rPr>
        <w:t>D</w:t>
      </w:r>
      <w:r w:rsidR="00772325" w:rsidRPr="0090450F">
        <w:rPr>
          <w:rFonts w:ascii="Courier New" w:hAnsi="Courier New" w:cs="Courier New"/>
          <w:sz w:val="22"/>
          <w:szCs w:val="22"/>
        </w:rPr>
        <w:t>a</w:t>
      </w:r>
      <w:r w:rsidR="006D629B" w:rsidRPr="0090450F">
        <w:rPr>
          <w:rFonts w:ascii="Courier New" w:hAnsi="Courier New" w:cs="Courier New"/>
          <w:sz w:val="22"/>
          <w:szCs w:val="22"/>
        </w:rPr>
        <w:t xml:space="preserve"> </w:t>
      </w:r>
      <w:r w:rsidR="0093135D" w:rsidRPr="0090450F">
        <w:rPr>
          <w:rFonts w:ascii="Courier New" w:hAnsi="Courier New" w:cs="Courier New"/>
          <w:sz w:val="22"/>
          <w:szCs w:val="22"/>
        </w:rPr>
        <w:t>v</w:t>
      </w:r>
      <w:r w:rsidR="00734AA7" w:rsidRPr="0090450F">
        <w:rPr>
          <w:rFonts w:ascii="Courier New" w:hAnsi="Courier New" w:cs="Courier New"/>
          <w:sz w:val="22"/>
          <w:szCs w:val="22"/>
        </w:rPr>
        <w:t>igência</w:t>
      </w:r>
      <w:r w:rsidR="00E348A6">
        <w:rPr>
          <w:rFonts w:ascii="Courier New" w:hAnsi="Courier New" w:cs="Courier New"/>
          <w:sz w:val="22"/>
          <w:szCs w:val="22"/>
        </w:rPr>
        <w:t>’</w:t>
      </w:r>
      <w:r w:rsidR="002B749E" w:rsidRPr="0090450F">
        <w:rPr>
          <w:rFonts w:ascii="Courier New" w:hAnsi="Courier New" w:cs="Courier New"/>
          <w:sz w:val="22"/>
          <w:szCs w:val="22"/>
        </w:rPr>
        <w:t xml:space="preserve"> do contrato original</w:t>
      </w:r>
      <w:r w:rsidR="006D629B" w:rsidRPr="0090450F">
        <w:rPr>
          <w:rFonts w:ascii="Courier New" w:hAnsi="Courier New" w:cs="Courier New"/>
          <w:sz w:val="22"/>
          <w:szCs w:val="22"/>
        </w:rPr>
        <w:t>.</w:t>
      </w:r>
    </w:p>
    <w:p w:rsidR="00227F32" w:rsidRDefault="00227F32" w:rsidP="00323CD5">
      <w:pPr>
        <w:pStyle w:val="Corpodetexto"/>
        <w:ind w:firstLine="0"/>
        <w:rPr>
          <w:rFonts w:ascii="Courier New" w:hAnsi="Courier New" w:cs="Courier New"/>
          <w:sz w:val="22"/>
          <w:szCs w:val="22"/>
        </w:rPr>
      </w:pPr>
    </w:p>
    <w:p w:rsidR="00357E16" w:rsidRPr="0090450F" w:rsidRDefault="00357E16" w:rsidP="00323CD5">
      <w:pPr>
        <w:pStyle w:val="Corpodetexto"/>
        <w:ind w:firstLine="0"/>
        <w:rPr>
          <w:rFonts w:ascii="Courier New" w:hAnsi="Courier New" w:cs="Courier New"/>
          <w:sz w:val="22"/>
          <w:szCs w:val="22"/>
        </w:rPr>
      </w:pPr>
    </w:p>
    <w:p w:rsidR="005F5D96" w:rsidRDefault="000D6BD4" w:rsidP="00323CD5">
      <w:pPr>
        <w:pStyle w:val="Corpodetexto"/>
        <w:ind w:firstLine="0"/>
        <w:rPr>
          <w:rFonts w:ascii="Courier New" w:hAnsi="Courier New" w:cs="Courier New"/>
          <w:b/>
          <w:bCs/>
          <w:sz w:val="22"/>
          <w:szCs w:val="22"/>
          <w:u w:val="single"/>
        </w:rPr>
      </w:pPr>
      <w:r w:rsidRPr="0090450F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2. </w:t>
      </w:r>
      <w:r w:rsidR="00E131AF" w:rsidRPr="0090450F">
        <w:rPr>
          <w:rFonts w:ascii="Courier New" w:hAnsi="Courier New" w:cs="Courier New"/>
          <w:b/>
          <w:bCs/>
          <w:sz w:val="22"/>
          <w:szCs w:val="22"/>
          <w:u w:val="single"/>
        </w:rPr>
        <w:t>CLÁUSULA SEGUNDA – DO ADITAMENTO</w:t>
      </w:r>
    </w:p>
    <w:p w:rsidR="00323CD5" w:rsidRPr="0090450F" w:rsidRDefault="00323CD5" w:rsidP="00323CD5">
      <w:pPr>
        <w:pStyle w:val="Corpodetexto"/>
        <w:ind w:firstLine="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734AA7" w:rsidRPr="0090450F" w:rsidRDefault="00E131AF" w:rsidP="00323CD5">
      <w:pPr>
        <w:pStyle w:val="Corpodetexto2"/>
        <w:tabs>
          <w:tab w:val="left" w:pos="3960"/>
        </w:tabs>
        <w:spacing w:line="360" w:lineRule="auto"/>
        <w:ind w:firstLine="720"/>
        <w:rPr>
          <w:rFonts w:ascii="Courier New" w:hAnsi="Courier New" w:cs="Courier New"/>
          <w:sz w:val="22"/>
          <w:szCs w:val="22"/>
        </w:rPr>
      </w:pPr>
      <w:r w:rsidRPr="0090450F">
        <w:rPr>
          <w:rFonts w:ascii="Courier New" w:hAnsi="Courier New" w:cs="Courier New"/>
          <w:b/>
          <w:sz w:val="22"/>
          <w:szCs w:val="22"/>
        </w:rPr>
        <w:t>2.1</w:t>
      </w:r>
      <w:r w:rsidR="00F7623D" w:rsidRPr="0090450F">
        <w:rPr>
          <w:rFonts w:ascii="Courier New" w:hAnsi="Courier New" w:cs="Courier New"/>
          <w:b/>
          <w:sz w:val="22"/>
          <w:szCs w:val="22"/>
        </w:rPr>
        <w:t>.</w:t>
      </w:r>
      <w:r w:rsidRPr="0090450F">
        <w:rPr>
          <w:rFonts w:ascii="Courier New" w:hAnsi="Courier New" w:cs="Courier New"/>
          <w:sz w:val="22"/>
          <w:szCs w:val="22"/>
        </w:rPr>
        <w:t xml:space="preserve"> </w:t>
      </w:r>
      <w:r w:rsidR="00734AA7" w:rsidRPr="0090450F">
        <w:rPr>
          <w:rFonts w:ascii="Courier New" w:hAnsi="Courier New" w:cs="Courier New"/>
          <w:sz w:val="22"/>
          <w:szCs w:val="22"/>
        </w:rPr>
        <w:t xml:space="preserve">O </w:t>
      </w:r>
      <w:r w:rsidR="00334CF6">
        <w:rPr>
          <w:rFonts w:ascii="Courier New" w:hAnsi="Courier New" w:cs="Courier New"/>
          <w:sz w:val="22"/>
          <w:szCs w:val="22"/>
        </w:rPr>
        <w:t>c</w:t>
      </w:r>
      <w:r w:rsidR="00734AA7" w:rsidRPr="0090450F">
        <w:rPr>
          <w:rFonts w:ascii="Courier New" w:hAnsi="Courier New" w:cs="Courier New"/>
          <w:sz w:val="22"/>
          <w:szCs w:val="22"/>
        </w:rPr>
        <w:t>ontrato original terá sua vigência aditada</w:t>
      </w:r>
      <w:r w:rsidR="00AA1E5B">
        <w:rPr>
          <w:rFonts w:ascii="Courier New" w:hAnsi="Courier New" w:cs="Courier New"/>
          <w:sz w:val="22"/>
          <w:szCs w:val="22"/>
        </w:rPr>
        <w:t xml:space="preserve"> por </w:t>
      </w:r>
      <w:r w:rsidR="00AA1E5B" w:rsidRPr="00AA1E5B">
        <w:rPr>
          <w:rFonts w:ascii="Courier New" w:hAnsi="Courier New" w:cs="Courier New"/>
          <w:b/>
          <w:sz w:val="22"/>
          <w:szCs w:val="22"/>
        </w:rPr>
        <w:t>12 (doze) meses</w:t>
      </w:r>
      <w:r w:rsidR="00092016">
        <w:rPr>
          <w:rFonts w:ascii="Courier New" w:hAnsi="Courier New" w:cs="Courier New"/>
          <w:sz w:val="22"/>
          <w:szCs w:val="22"/>
        </w:rPr>
        <w:t xml:space="preserve">, </w:t>
      </w:r>
      <w:r w:rsidR="00734AA7" w:rsidRPr="0090450F">
        <w:rPr>
          <w:rFonts w:ascii="Courier New" w:hAnsi="Courier New" w:cs="Courier New"/>
          <w:sz w:val="22"/>
          <w:szCs w:val="22"/>
        </w:rPr>
        <w:t>a partir d</w:t>
      </w:r>
      <w:r w:rsidR="00772325" w:rsidRPr="0090450F">
        <w:rPr>
          <w:rFonts w:ascii="Courier New" w:hAnsi="Courier New" w:cs="Courier New"/>
          <w:sz w:val="22"/>
          <w:szCs w:val="22"/>
        </w:rPr>
        <w:t>e</w:t>
      </w:r>
      <w:r w:rsidR="00734AA7" w:rsidRPr="0090450F">
        <w:rPr>
          <w:rFonts w:ascii="Courier New" w:hAnsi="Courier New" w:cs="Courier New"/>
          <w:sz w:val="22"/>
          <w:szCs w:val="22"/>
        </w:rPr>
        <w:t xml:space="preserve"> </w:t>
      </w:r>
      <w:r w:rsidR="00DC5EAF" w:rsidRPr="00DC5EAF">
        <w:rPr>
          <w:rFonts w:ascii="Courier New" w:hAnsi="Courier New" w:cs="Courier New"/>
          <w:b/>
          <w:sz w:val="22"/>
          <w:szCs w:val="22"/>
        </w:rPr>
        <w:t>30</w:t>
      </w:r>
      <w:r w:rsidR="00734AA7" w:rsidRPr="00DC5EAF">
        <w:rPr>
          <w:rFonts w:ascii="Courier New" w:hAnsi="Courier New" w:cs="Courier New"/>
          <w:b/>
          <w:sz w:val="22"/>
          <w:szCs w:val="22"/>
        </w:rPr>
        <w:t xml:space="preserve"> </w:t>
      </w:r>
      <w:r w:rsidR="00734AA7" w:rsidRPr="00851315">
        <w:rPr>
          <w:rFonts w:ascii="Courier New" w:hAnsi="Courier New" w:cs="Courier New"/>
          <w:b/>
          <w:sz w:val="22"/>
          <w:szCs w:val="22"/>
        </w:rPr>
        <w:t>de</w:t>
      </w:r>
      <w:r w:rsidR="0004073D" w:rsidRPr="00851315">
        <w:rPr>
          <w:rFonts w:ascii="Courier New" w:hAnsi="Courier New" w:cs="Courier New"/>
          <w:b/>
          <w:sz w:val="22"/>
          <w:szCs w:val="22"/>
        </w:rPr>
        <w:t xml:space="preserve"> </w:t>
      </w:r>
      <w:r w:rsidR="00DC5EAF">
        <w:rPr>
          <w:rFonts w:ascii="Courier New" w:hAnsi="Courier New" w:cs="Courier New"/>
          <w:b/>
          <w:sz w:val="22"/>
          <w:szCs w:val="22"/>
        </w:rPr>
        <w:t>novembr</w:t>
      </w:r>
      <w:r w:rsidR="003C4105">
        <w:rPr>
          <w:rFonts w:ascii="Courier New" w:hAnsi="Courier New" w:cs="Courier New"/>
          <w:b/>
          <w:sz w:val="22"/>
          <w:szCs w:val="22"/>
        </w:rPr>
        <w:t>o</w:t>
      </w:r>
      <w:r w:rsidR="00AB14DA">
        <w:rPr>
          <w:rFonts w:ascii="Courier New" w:hAnsi="Courier New" w:cs="Courier New"/>
          <w:b/>
          <w:sz w:val="22"/>
          <w:szCs w:val="22"/>
        </w:rPr>
        <w:t xml:space="preserve"> de </w:t>
      </w:r>
      <w:smartTag w:uri="urn:schemas-microsoft-com:office:smarttags" w:element="metricconverter">
        <w:smartTagPr>
          <w:attr w:name="ProductID" w:val="2013 a"/>
        </w:smartTagPr>
        <w:r w:rsidR="00AB14DA">
          <w:rPr>
            <w:rFonts w:ascii="Courier New" w:hAnsi="Courier New" w:cs="Courier New"/>
            <w:b/>
            <w:sz w:val="22"/>
            <w:szCs w:val="22"/>
          </w:rPr>
          <w:t>2013</w:t>
        </w:r>
        <w:r w:rsidR="008C6939">
          <w:rPr>
            <w:rFonts w:ascii="Courier New" w:hAnsi="Courier New" w:cs="Courier New"/>
            <w:b/>
            <w:sz w:val="22"/>
            <w:szCs w:val="22"/>
          </w:rPr>
          <w:t xml:space="preserve"> a</w:t>
        </w:r>
      </w:smartTag>
      <w:r w:rsidR="00B64269">
        <w:rPr>
          <w:rFonts w:ascii="Courier New" w:hAnsi="Courier New" w:cs="Courier New"/>
          <w:b/>
          <w:sz w:val="22"/>
          <w:szCs w:val="22"/>
        </w:rPr>
        <w:t xml:space="preserve"> </w:t>
      </w:r>
      <w:r w:rsidR="00DC5EAF">
        <w:rPr>
          <w:rFonts w:ascii="Courier New" w:hAnsi="Courier New" w:cs="Courier New"/>
          <w:b/>
          <w:sz w:val="22"/>
          <w:szCs w:val="22"/>
        </w:rPr>
        <w:t>30</w:t>
      </w:r>
      <w:r w:rsidR="00B64269">
        <w:rPr>
          <w:rFonts w:ascii="Courier New" w:hAnsi="Courier New" w:cs="Courier New"/>
          <w:b/>
          <w:sz w:val="22"/>
          <w:szCs w:val="22"/>
        </w:rPr>
        <w:t xml:space="preserve"> de</w:t>
      </w:r>
      <w:r w:rsidR="008C6939">
        <w:rPr>
          <w:rFonts w:ascii="Courier New" w:hAnsi="Courier New" w:cs="Courier New"/>
          <w:b/>
          <w:sz w:val="22"/>
          <w:szCs w:val="22"/>
        </w:rPr>
        <w:t xml:space="preserve"> </w:t>
      </w:r>
      <w:r w:rsidR="00DC5EAF">
        <w:rPr>
          <w:rFonts w:ascii="Courier New" w:hAnsi="Courier New" w:cs="Courier New"/>
          <w:b/>
          <w:sz w:val="22"/>
          <w:szCs w:val="22"/>
        </w:rPr>
        <w:t>novem</w:t>
      </w:r>
      <w:r w:rsidR="003C4105">
        <w:rPr>
          <w:rFonts w:ascii="Courier New" w:hAnsi="Courier New" w:cs="Courier New"/>
          <w:b/>
          <w:sz w:val="22"/>
          <w:szCs w:val="22"/>
        </w:rPr>
        <w:t>bro</w:t>
      </w:r>
      <w:r w:rsidR="008C6939">
        <w:rPr>
          <w:rFonts w:ascii="Courier New" w:hAnsi="Courier New" w:cs="Courier New"/>
          <w:b/>
          <w:sz w:val="22"/>
          <w:szCs w:val="22"/>
        </w:rPr>
        <w:t xml:space="preserve"> de 201</w:t>
      </w:r>
      <w:r w:rsidR="007A6C99">
        <w:rPr>
          <w:rFonts w:ascii="Courier New" w:hAnsi="Courier New" w:cs="Courier New"/>
          <w:b/>
          <w:sz w:val="22"/>
          <w:szCs w:val="22"/>
        </w:rPr>
        <w:t>4</w:t>
      </w:r>
      <w:r w:rsidR="00AB14DA">
        <w:rPr>
          <w:rFonts w:ascii="Courier New" w:hAnsi="Courier New" w:cs="Courier New"/>
          <w:b/>
          <w:sz w:val="22"/>
          <w:szCs w:val="22"/>
        </w:rPr>
        <w:t>.</w:t>
      </w:r>
    </w:p>
    <w:p w:rsidR="002E26C0" w:rsidRDefault="002E26C0" w:rsidP="00323CD5">
      <w:pPr>
        <w:pStyle w:val="Cabealho"/>
        <w:tabs>
          <w:tab w:val="clear" w:pos="4419"/>
          <w:tab w:val="clear" w:pos="8838"/>
          <w:tab w:val="left" w:pos="1080"/>
          <w:tab w:val="left" w:pos="1260"/>
        </w:tabs>
        <w:spacing w:line="360" w:lineRule="auto"/>
        <w:jc w:val="both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092016" w:rsidRPr="0090450F" w:rsidRDefault="00092016" w:rsidP="00323CD5">
      <w:pPr>
        <w:pStyle w:val="Cabealho"/>
        <w:tabs>
          <w:tab w:val="clear" w:pos="4419"/>
          <w:tab w:val="clear" w:pos="8838"/>
          <w:tab w:val="left" w:pos="1080"/>
          <w:tab w:val="left" w:pos="1260"/>
        </w:tabs>
        <w:spacing w:line="360" w:lineRule="auto"/>
        <w:jc w:val="both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056012" w:rsidRDefault="00056012" w:rsidP="00323CD5">
      <w:pPr>
        <w:pStyle w:val="Cabealho"/>
        <w:tabs>
          <w:tab w:val="clear" w:pos="4419"/>
          <w:tab w:val="clear" w:pos="8838"/>
          <w:tab w:val="left" w:pos="1080"/>
          <w:tab w:val="left" w:pos="1260"/>
        </w:tabs>
        <w:spacing w:line="360" w:lineRule="auto"/>
        <w:jc w:val="both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E131AF" w:rsidRPr="0090450F" w:rsidRDefault="005F5D96" w:rsidP="00323CD5">
      <w:pPr>
        <w:pStyle w:val="Cabealho"/>
        <w:tabs>
          <w:tab w:val="clear" w:pos="4419"/>
          <w:tab w:val="clear" w:pos="8838"/>
          <w:tab w:val="left" w:pos="1080"/>
          <w:tab w:val="left" w:pos="1260"/>
        </w:tabs>
        <w:spacing w:line="360" w:lineRule="auto"/>
        <w:jc w:val="both"/>
        <w:rPr>
          <w:rFonts w:ascii="Courier New" w:hAnsi="Courier New" w:cs="Courier New"/>
          <w:b/>
          <w:bCs/>
          <w:sz w:val="22"/>
          <w:szCs w:val="22"/>
          <w:u w:val="single"/>
        </w:rPr>
      </w:pPr>
      <w:r w:rsidRPr="0090450F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3. </w:t>
      </w:r>
      <w:r w:rsidR="00E131AF" w:rsidRPr="0090450F">
        <w:rPr>
          <w:rFonts w:ascii="Courier New" w:hAnsi="Courier New" w:cs="Courier New"/>
          <w:b/>
          <w:bCs/>
          <w:sz w:val="22"/>
          <w:szCs w:val="22"/>
          <w:u w:val="single"/>
        </w:rPr>
        <w:t>CLÁUSULA TERCEIRA – DO FUNDAMENTO LEGAL</w:t>
      </w:r>
    </w:p>
    <w:p w:rsidR="005F5D96" w:rsidRPr="0090450F" w:rsidRDefault="005F5D96" w:rsidP="00323CD5">
      <w:pPr>
        <w:pStyle w:val="Cabealho"/>
        <w:tabs>
          <w:tab w:val="clear" w:pos="4419"/>
          <w:tab w:val="clear" w:pos="8838"/>
          <w:tab w:val="left" w:pos="1080"/>
          <w:tab w:val="left" w:pos="1260"/>
        </w:tabs>
        <w:spacing w:line="360" w:lineRule="auto"/>
        <w:jc w:val="both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937617" w:rsidRPr="005B7909" w:rsidRDefault="00937617" w:rsidP="00937617">
      <w:pPr>
        <w:pStyle w:val="Corpodetexto"/>
        <w:ind w:firstLine="720"/>
        <w:rPr>
          <w:rFonts w:ascii="Courier New" w:hAnsi="Courier New" w:cs="Courier New"/>
          <w:sz w:val="22"/>
          <w:szCs w:val="22"/>
        </w:rPr>
      </w:pPr>
      <w:r w:rsidRPr="005B7909">
        <w:rPr>
          <w:rFonts w:ascii="Courier New" w:hAnsi="Courier New" w:cs="Courier New"/>
          <w:b/>
          <w:sz w:val="22"/>
          <w:szCs w:val="22"/>
        </w:rPr>
        <w:t>3.1.</w:t>
      </w:r>
      <w:r w:rsidRPr="005B7909">
        <w:rPr>
          <w:rFonts w:ascii="Courier New" w:hAnsi="Courier New" w:cs="Courier New"/>
          <w:sz w:val="22"/>
          <w:szCs w:val="22"/>
        </w:rPr>
        <w:t xml:space="preserve"> Fundamenta-se o presente aditivo no art. 57, II,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5B7909">
        <w:rPr>
          <w:rFonts w:ascii="Courier New" w:hAnsi="Courier New" w:cs="Courier New"/>
          <w:sz w:val="22"/>
          <w:szCs w:val="22"/>
        </w:rPr>
        <w:t>da Lei 8.666/</w:t>
      </w:r>
      <w:r w:rsidR="00DC5EAF">
        <w:rPr>
          <w:rFonts w:ascii="Courier New" w:hAnsi="Courier New" w:cs="Courier New"/>
          <w:sz w:val="22"/>
          <w:szCs w:val="22"/>
        </w:rPr>
        <w:t>9</w:t>
      </w:r>
      <w:r w:rsidRPr="005B7909">
        <w:rPr>
          <w:rFonts w:ascii="Courier New" w:hAnsi="Courier New" w:cs="Courier New"/>
          <w:sz w:val="22"/>
          <w:szCs w:val="22"/>
        </w:rPr>
        <w:t xml:space="preserve">3, com suas alterações, e </w:t>
      </w:r>
      <w:r w:rsidR="00B82671">
        <w:rPr>
          <w:rFonts w:ascii="Courier New" w:hAnsi="Courier New" w:cs="Courier New"/>
          <w:sz w:val="22"/>
          <w:szCs w:val="22"/>
        </w:rPr>
        <w:t>P</w:t>
      </w:r>
      <w:r w:rsidRPr="005B7909">
        <w:rPr>
          <w:rFonts w:ascii="Courier New" w:hAnsi="Courier New" w:cs="Courier New"/>
          <w:sz w:val="22"/>
          <w:szCs w:val="22"/>
        </w:rPr>
        <w:t xml:space="preserve">arecer </w:t>
      </w:r>
      <w:r w:rsidR="00B82671">
        <w:rPr>
          <w:rFonts w:ascii="Courier New" w:hAnsi="Courier New" w:cs="Courier New"/>
          <w:sz w:val="22"/>
          <w:szCs w:val="22"/>
        </w:rPr>
        <w:t>J</w:t>
      </w:r>
      <w:r w:rsidRPr="005B7909">
        <w:rPr>
          <w:rFonts w:ascii="Courier New" w:hAnsi="Courier New" w:cs="Courier New"/>
          <w:sz w:val="22"/>
          <w:szCs w:val="22"/>
        </w:rPr>
        <w:t xml:space="preserve">urídico nº </w:t>
      </w:r>
      <w:r w:rsidR="008528C4" w:rsidRPr="008528C4">
        <w:rPr>
          <w:rFonts w:ascii="Courier New" w:hAnsi="Courier New" w:cs="Courier New"/>
          <w:b/>
          <w:sz w:val="22"/>
          <w:szCs w:val="22"/>
        </w:rPr>
        <w:t>43-</w:t>
      </w:r>
      <w:r w:rsidR="00B82671" w:rsidRPr="00FF076C">
        <w:rPr>
          <w:rFonts w:ascii="Courier New" w:hAnsi="Courier New" w:cs="Courier New"/>
          <w:b/>
          <w:sz w:val="22"/>
          <w:szCs w:val="22"/>
        </w:rPr>
        <w:t>2013</w:t>
      </w:r>
      <w:r w:rsidRPr="006164F3">
        <w:rPr>
          <w:rFonts w:ascii="Courier New" w:hAnsi="Courier New" w:cs="Courier New"/>
          <w:b/>
          <w:sz w:val="22"/>
          <w:szCs w:val="22"/>
        </w:rPr>
        <w:t>/</w:t>
      </w:r>
      <w:r w:rsidRPr="008A1EA2">
        <w:rPr>
          <w:rFonts w:ascii="Courier New" w:hAnsi="Courier New" w:cs="Courier New"/>
          <w:b/>
          <w:sz w:val="22"/>
          <w:szCs w:val="22"/>
        </w:rPr>
        <w:t>AS</w:t>
      </w:r>
      <w:r w:rsidR="00C83A82">
        <w:rPr>
          <w:rFonts w:ascii="Courier New" w:hAnsi="Courier New" w:cs="Courier New"/>
          <w:b/>
          <w:sz w:val="22"/>
          <w:szCs w:val="22"/>
        </w:rPr>
        <w:t>TEC</w:t>
      </w:r>
      <w:r w:rsidRPr="008A1EA2">
        <w:rPr>
          <w:rFonts w:ascii="Courier New" w:hAnsi="Courier New" w:cs="Courier New"/>
          <w:b/>
          <w:sz w:val="22"/>
          <w:szCs w:val="22"/>
        </w:rPr>
        <w:t>/SE</w:t>
      </w:r>
      <w:r w:rsidR="00C83A82">
        <w:rPr>
          <w:rFonts w:ascii="Courier New" w:hAnsi="Courier New" w:cs="Courier New"/>
          <w:b/>
          <w:sz w:val="22"/>
          <w:szCs w:val="22"/>
        </w:rPr>
        <w:t>NAM</w:t>
      </w:r>
      <w:r w:rsidRPr="008A1EA2">
        <w:rPr>
          <w:rFonts w:ascii="Courier New" w:hAnsi="Courier New" w:cs="Courier New"/>
          <w:b/>
          <w:sz w:val="22"/>
          <w:szCs w:val="22"/>
        </w:rPr>
        <w:t>/</w:t>
      </w:r>
      <w:r w:rsidR="00C83A82">
        <w:rPr>
          <w:rFonts w:ascii="Courier New" w:hAnsi="Courier New" w:cs="Courier New"/>
          <w:b/>
          <w:sz w:val="22"/>
          <w:szCs w:val="22"/>
        </w:rPr>
        <w:t>SEMA</w:t>
      </w:r>
      <w:r w:rsidRPr="005B7909">
        <w:rPr>
          <w:rFonts w:ascii="Courier New" w:hAnsi="Courier New" w:cs="Courier New"/>
          <w:sz w:val="22"/>
          <w:szCs w:val="22"/>
        </w:rPr>
        <w:t xml:space="preserve">.  </w:t>
      </w:r>
    </w:p>
    <w:p w:rsidR="00357E16" w:rsidRDefault="00357E16" w:rsidP="00323CD5">
      <w:pPr>
        <w:pStyle w:val="Corpodetexto"/>
        <w:ind w:firstLine="0"/>
        <w:rPr>
          <w:rFonts w:ascii="Courier New" w:hAnsi="Courier New" w:cs="Courier New"/>
          <w:b/>
          <w:sz w:val="22"/>
          <w:szCs w:val="22"/>
          <w:u w:val="single"/>
        </w:rPr>
      </w:pPr>
    </w:p>
    <w:p w:rsidR="004F5672" w:rsidRPr="0090450F" w:rsidRDefault="004F5672" w:rsidP="00323CD5">
      <w:pPr>
        <w:pStyle w:val="Corpodetexto"/>
        <w:ind w:firstLine="0"/>
        <w:rPr>
          <w:rFonts w:ascii="Courier New" w:hAnsi="Courier New" w:cs="Courier New"/>
          <w:b/>
          <w:sz w:val="22"/>
          <w:szCs w:val="22"/>
          <w:u w:val="single"/>
        </w:rPr>
      </w:pPr>
    </w:p>
    <w:p w:rsidR="005F5D96" w:rsidRDefault="005F5D96" w:rsidP="00323CD5">
      <w:pPr>
        <w:pStyle w:val="Corpodetexto"/>
        <w:ind w:firstLine="0"/>
        <w:rPr>
          <w:rFonts w:ascii="Courier New" w:hAnsi="Courier New" w:cs="Courier New"/>
          <w:b/>
          <w:sz w:val="22"/>
          <w:szCs w:val="22"/>
          <w:u w:val="single"/>
        </w:rPr>
      </w:pPr>
      <w:r w:rsidRPr="0090450F">
        <w:rPr>
          <w:rFonts w:ascii="Courier New" w:hAnsi="Courier New" w:cs="Courier New"/>
          <w:b/>
          <w:sz w:val="22"/>
          <w:szCs w:val="22"/>
          <w:u w:val="single"/>
        </w:rPr>
        <w:t xml:space="preserve">4. </w:t>
      </w:r>
      <w:r w:rsidR="00E131AF" w:rsidRPr="0090450F">
        <w:rPr>
          <w:rFonts w:ascii="Courier New" w:hAnsi="Courier New" w:cs="Courier New"/>
          <w:b/>
          <w:sz w:val="22"/>
          <w:szCs w:val="22"/>
          <w:u w:val="single"/>
        </w:rPr>
        <w:t>CLÁUSULA QUARTA – DAS RATIFICAÇÕES</w:t>
      </w:r>
    </w:p>
    <w:p w:rsidR="00323CD5" w:rsidRPr="00323CD5" w:rsidRDefault="00323CD5" w:rsidP="00323CD5">
      <w:pPr>
        <w:pStyle w:val="Corpodetexto"/>
        <w:ind w:firstLine="0"/>
        <w:rPr>
          <w:rFonts w:ascii="Courier New" w:hAnsi="Courier New" w:cs="Courier New"/>
          <w:b/>
          <w:sz w:val="22"/>
          <w:szCs w:val="22"/>
          <w:u w:val="single"/>
        </w:rPr>
      </w:pPr>
    </w:p>
    <w:p w:rsidR="00E131AF" w:rsidRPr="0090450F" w:rsidRDefault="00E131AF" w:rsidP="00323CD5">
      <w:pPr>
        <w:pStyle w:val="Cabealho"/>
        <w:tabs>
          <w:tab w:val="clear" w:pos="4419"/>
          <w:tab w:val="clear" w:pos="8838"/>
          <w:tab w:val="left" w:pos="-3420"/>
          <w:tab w:val="left" w:pos="-3240"/>
        </w:tabs>
        <w:spacing w:line="360" w:lineRule="auto"/>
        <w:ind w:firstLine="720"/>
        <w:jc w:val="both"/>
        <w:rPr>
          <w:rFonts w:ascii="Courier New" w:hAnsi="Courier New" w:cs="Courier New"/>
          <w:sz w:val="22"/>
          <w:szCs w:val="22"/>
        </w:rPr>
      </w:pPr>
      <w:r w:rsidRPr="0090450F">
        <w:rPr>
          <w:rFonts w:ascii="Courier New" w:hAnsi="Courier New" w:cs="Courier New"/>
          <w:b/>
          <w:sz w:val="22"/>
          <w:szCs w:val="22"/>
        </w:rPr>
        <w:lastRenderedPageBreak/>
        <w:t>4.1</w:t>
      </w:r>
      <w:r w:rsidR="00F7623D" w:rsidRPr="0090450F">
        <w:rPr>
          <w:rFonts w:ascii="Courier New" w:hAnsi="Courier New" w:cs="Courier New"/>
          <w:b/>
          <w:sz w:val="22"/>
          <w:szCs w:val="22"/>
        </w:rPr>
        <w:t>.</w:t>
      </w:r>
      <w:r w:rsidRPr="0090450F">
        <w:rPr>
          <w:rFonts w:ascii="Courier New" w:hAnsi="Courier New" w:cs="Courier New"/>
          <w:sz w:val="22"/>
          <w:szCs w:val="22"/>
        </w:rPr>
        <w:t xml:space="preserve"> Ficam ratificadas todas as demais cláusulas e condições do Termo de Contrato original.</w:t>
      </w:r>
    </w:p>
    <w:p w:rsidR="002E26C0" w:rsidRPr="0090450F" w:rsidRDefault="002E26C0" w:rsidP="00323CD5">
      <w:pPr>
        <w:pStyle w:val="Cabealho"/>
        <w:tabs>
          <w:tab w:val="clear" w:pos="4419"/>
          <w:tab w:val="clear" w:pos="8838"/>
          <w:tab w:val="left" w:pos="-3420"/>
          <w:tab w:val="left" w:pos="-3240"/>
        </w:tabs>
        <w:spacing w:line="360" w:lineRule="auto"/>
        <w:ind w:firstLine="720"/>
        <w:jc w:val="both"/>
        <w:rPr>
          <w:rFonts w:ascii="Courier New" w:hAnsi="Courier New" w:cs="Courier New"/>
          <w:sz w:val="22"/>
          <w:szCs w:val="22"/>
        </w:rPr>
      </w:pPr>
    </w:p>
    <w:p w:rsidR="000D6BD4" w:rsidRPr="009D192D" w:rsidRDefault="00E131AF" w:rsidP="009D192D">
      <w:pPr>
        <w:pStyle w:val="Cabealho"/>
        <w:tabs>
          <w:tab w:val="clear" w:pos="4419"/>
          <w:tab w:val="clear" w:pos="8838"/>
          <w:tab w:val="left" w:pos="-3420"/>
          <w:tab w:val="left" w:pos="-3240"/>
        </w:tabs>
        <w:spacing w:line="360" w:lineRule="auto"/>
        <w:ind w:firstLine="1260"/>
        <w:jc w:val="both"/>
        <w:rPr>
          <w:rFonts w:ascii="Courier New" w:hAnsi="Courier New" w:cs="Courier New"/>
          <w:b/>
          <w:sz w:val="22"/>
          <w:szCs w:val="22"/>
        </w:rPr>
      </w:pPr>
      <w:r w:rsidRPr="0090450F">
        <w:rPr>
          <w:rFonts w:ascii="Courier New" w:hAnsi="Courier New" w:cs="Courier New"/>
          <w:sz w:val="22"/>
          <w:szCs w:val="22"/>
        </w:rPr>
        <w:t xml:space="preserve">E por estarem assim justas e acertadas, as partes contratantes firmam o presente </w:t>
      </w:r>
      <w:r w:rsidR="00C41ED7">
        <w:rPr>
          <w:rFonts w:ascii="Courier New" w:hAnsi="Courier New" w:cs="Courier New"/>
          <w:sz w:val="22"/>
          <w:szCs w:val="22"/>
        </w:rPr>
        <w:t>Primeiro</w:t>
      </w:r>
      <w:r w:rsidRPr="0090450F">
        <w:rPr>
          <w:rFonts w:ascii="Courier New" w:hAnsi="Courier New" w:cs="Courier New"/>
          <w:sz w:val="22"/>
          <w:szCs w:val="22"/>
        </w:rPr>
        <w:t xml:space="preserve"> Termo Aditivo</w:t>
      </w:r>
      <w:r w:rsidR="00DE088D" w:rsidRPr="0090450F">
        <w:rPr>
          <w:rFonts w:ascii="Courier New" w:hAnsi="Courier New" w:cs="Courier New"/>
          <w:sz w:val="22"/>
          <w:szCs w:val="22"/>
        </w:rPr>
        <w:t xml:space="preserve"> </w:t>
      </w:r>
      <w:r w:rsidR="004D1DE6" w:rsidRPr="0090450F">
        <w:rPr>
          <w:rFonts w:ascii="Courier New" w:hAnsi="Courier New" w:cs="Courier New"/>
          <w:sz w:val="22"/>
          <w:szCs w:val="22"/>
        </w:rPr>
        <w:t xml:space="preserve">de </w:t>
      </w:r>
      <w:r w:rsidR="00734AA7" w:rsidRPr="0090450F">
        <w:rPr>
          <w:rFonts w:ascii="Courier New" w:hAnsi="Courier New" w:cs="Courier New"/>
          <w:sz w:val="22"/>
          <w:szCs w:val="22"/>
        </w:rPr>
        <w:t>Prazo</w:t>
      </w:r>
      <w:r w:rsidR="004D1DE6" w:rsidRPr="0090450F">
        <w:rPr>
          <w:rFonts w:ascii="Courier New" w:hAnsi="Courier New" w:cs="Courier New"/>
          <w:sz w:val="22"/>
          <w:szCs w:val="22"/>
        </w:rPr>
        <w:t xml:space="preserve"> </w:t>
      </w:r>
      <w:r w:rsidRPr="0090450F">
        <w:rPr>
          <w:rFonts w:ascii="Courier New" w:hAnsi="Courier New" w:cs="Courier New"/>
          <w:sz w:val="22"/>
          <w:szCs w:val="22"/>
        </w:rPr>
        <w:t xml:space="preserve">ao Contrato </w:t>
      </w:r>
      <w:r w:rsidR="00F0612A" w:rsidRPr="0090450F">
        <w:rPr>
          <w:rFonts w:ascii="Courier New" w:hAnsi="Courier New" w:cs="Courier New"/>
          <w:sz w:val="22"/>
          <w:szCs w:val="22"/>
        </w:rPr>
        <w:t>0</w:t>
      </w:r>
      <w:r w:rsidR="00DC5EAF">
        <w:rPr>
          <w:rFonts w:ascii="Courier New" w:hAnsi="Courier New" w:cs="Courier New"/>
          <w:sz w:val="22"/>
          <w:szCs w:val="22"/>
        </w:rPr>
        <w:t>34</w:t>
      </w:r>
      <w:r w:rsidR="00CF4FF8" w:rsidRPr="0090450F">
        <w:rPr>
          <w:rFonts w:ascii="Courier New" w:hAnsi="Courier New" w:cs="Courier New"/>
          <w:sz w:val="22"/>
          <w:szCs w:val="22"/>
        </w:rPr>
        <w:t>/20</w:t>
      </w:r>
      <w:r w:rsidR="00643B83">
        <w:rPr>
          <w:rFonts w:ascii="Courier New" w:hAnsi="Courier New" w:cs="Courier New"/>
          <w:sz w:val="22"/>
          <w:szCs w:val="22"/>
        </w:rPr>
        <w:t>12</w:t>
      </w:r>
      <w:r w:rsidR="00EF6062" w:rsidRPr="0090450F">
        <w:rPr>
          <w:rFonts w:ascii="Courier New" w:hAnsi="Courier New" w:cs="Courier New"/>
          <w:sz w:val="22"/>
          <w:szCs w:val="22"/>
        </w:rPr>
        <w:t>/SEMA</w:t>
      </w:r>
      <w:r w:rsidRPr="0090450F">
        <w:rPr>
          <w:rFonts w:ascii="Courier New" w:hAnsi="Courier New" w:cs="Courier New"/>
          <w:sz w:val="22"/>
          <w:szCs w:val="22"/>
        </w:rPr>
        <w:t>, em 0</w:t>
      </w:r>
      <w:r w:rsidR="006836F9">
        <w:rPr>
          <w:rFonts w:ascii="Courier New" w:hAnsi="Courier New" w:cs="Courier New"/>
          <w:sz w:val="22"/>
          <w:szCs w:val="22"/>
        </w:rPr>
        <w:t>2</w:t>
      </w:r>
      <w:r w:rsidRPr="0090450F">
        <w:rPr>
          <w:rFonts w:ascii="Courier New" w:hAnsi="Courier New" w:cs="Courier New"/>
          <w:sz w:val="22"/>
          <w:szCs w:val="22"/>
        </w:rPr>
        <w:t xml:space="preserve"> (</w:t>
      </w:r>
      <w:r w:rsidR="006836F9">
        <w:rPr>
          <w:rFonts w:ascii="Courier New" w:hAnsi="Courier New" w:cs="Courier New"/>
          <w:sz w:val="22"/>
          <w:szCs w:val="22"/>
        </w:rPr>
        <w:t>duas</w:t>
      </w:r>
      <w:r w:rsidRPr="0090450F">
        <w:rPr>
          <w:rFonts w:ascii="Courier New" w:hAnsi="Courier New" w:cs="Courier New"/>
          <w:sz w:val="22"/>
          <w:szCs w:val="22"/>
        </w:rPr>
        <w:t>) vias de igual teor e valor jurídico, para todos os efeitos legais.</w:t>
      </w:r>
    </w:p>
    <w:p w:rsidR="00E131AF" w:rsidRPr="0090450F" w:rsidRDefault="00323CD5" w:rsidP="00323CD5">
      <w:pPr>
        <w:pStyle w:val="Cabealho"/>
        <w:tabs>
          <w:tab w:val="clear" w:pos="4419"/>
          <w:tab w:val="clear" w:pos="8838"/>
          <w:tab w:val="left" w:pos="1200"/>
        </w:tabs>
        <w:spacing w:line="360" w:lineRule="auto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</w:p>
    <w:p w:rsidR="00DC5EAF" w:rsidRDefault="00DC5EAF" w:rsidP="00D70B1E">
      <w:pPr>
        <w:pStyle w:val="Cabealho"/>
        <w:tabs>
          <w:tab w:val="clear" w:pos="4419"/>
          <w:tab w:val="clear" w:pos="8838"/>
        </w:tabs>
        <w:spacing w:line="360" w:lineRule="auto"/>
        <w:ind w:firstLine="1080"/>
        <w:jc w:val="right"/>
        <w:rPr>
          <w:rFonts w:ascii="Courier New" w:hAnsi="Courier New" w:cs="Courier New"/>
          <w:sz w:val="22"/>
          <w:szCs w:val="22"/>
        </w:rPr>
      </w:pPr>
    </w:p>
    <w:p w:rsidR="00E131AF" w:rsidRPr="0090450F" w:rsidRDefault="000F5D9F" w:rsidP="00D70B1E">
      <w:pPr>
        <w:pStyle w:val="Cabealho"/>
        <w:tabs>
          <w:tab w:val="clear" w:pos="4419"/>
          <w:tab w:val="clear" w:pos="8838"/>
        </w:tabs>
        <w:spacing w:line="360" w:lineRule="auto"/>
        <w:ind w:firstLine="1080"/>
        <w:jc w:val="right"/>
        <w:rPr>
          <w:rFonts w:ascii="Courier New" w:hAnsi="Courier New" w:cs="Courier New"/>
          <w:sz w:val="22"/>
          <w:szCs w:val="22"/>
        </w:rPr>
      </w:pPr>
      <w:r w:rsidRPr="00F24C1B">
        <w:rPr>
          <w:rFonts w:ascii="Courier New" w:hAnsi="Courier New" w:cs="Courier New"/>
          <w:sz w:val="22"/>
          <w:szCs w:val="22"/>
        </w:rPr>
        <w:t>Cuiabá,</w:t>
      </w:r>
      <w:r w:rsidR="00F24C1B">
        <w:rPr>
          <w:rFonts w:ascii="Courier New" w:hAnsi="Courier New" w:cs="Courier New"/>
          <w:sz w:val="22"/>
          <w:szCs w:val="22"/>
        </w:rPr>
        <w:t xml:space="preserve"> </w:t>
      </w:r>
      <w:r w:rsidR="0008368B">
        <w:rPr>
          <w:rFonts w:ascii="Courier New" w:hAnsi="Courier New" w:cs="Courier New"/>
          <w:sz w:val="22"/>
          <w:szCs w:val="22"/>
        </w:rPr>
        <w:t>21</w:t>
      </w:r>
      <w:r w:rsidR="00DC5EAF" w:rsidRPr="00F24C1B">
        <w:rPr>
          <w:rFonts w:ascii="Courier New" w:hAnsi="Courier New" w:cs="Courier New"/>
          <w:sz w:val="22"/>
          <w:szCs w:val="22"/>
        </w:rPr>
        <w:t xml:space="preserve"> </w:t>
      </w:r>
      <w:r w:rsidR="00E131AF" w:rsidRPr="00F24C1B">
        <w:rPr>
          <w:rFonts w:ascii="Courier New" w:hAnsi="Courier New" w:cs="Courier New"/>
          <w:sz w:val="22"/>
          <w:szCs w:val="22"/>
        </w:rPr>
        <w:t xml:space="preserve">de </w:t>
      </w:r>
      <w:r w:rsidR="00F24C1B">
        <w:rPr>
          <w:rFonts w:ascii="Courier New" w:hAnsi="Courier New" w:cs="Courier New"/>
          <w:sz w:val="22"/>
          <w:szCs w:val="22"/>
        </w:rPr>
        <w:t>novembro</w:t>
      </w:r>
      <w:r w:rsidR="008528C4" w:rsidRPr="00F24C1B">
        <w:rPr>
          <w:rFonts w:ascii="Courier New" w:hAnsi="Courier New" w:cs="Courier New"/>
          <w:sz w:val="22"/>
          <w:szCs w:val="22"/>
        </w:rPr>
        <w:t xml:space="preserve"> </w:t>
      </w:r>
      <w:r w:rsidR="00E131AF" w:rsidRPr="00F24C1B">
        <w:rPr>
          <w:rFonts w:ascii="Courier New" w:hAnsi="Courier New" w:cs="Courier New"/>
          <w:sz w:val="22"/>
          <w:szCs w:val="22"/>
        </w:rPr>
        <w:t xml:space="preserve">de </w:t>
      </w:r>
      <w:r w:rsidR="00A5230F" w:rsidRPr="00F24C1B">
        <w:rPr>
          <w:rFonts w:ascii="Courier New" w:hAnsi="Courier New" w:cs="Courier New"/>
          <w:sz w:val="22"/>
          <w:szCs w:val="22"/>
        </w:rPr>
        <w:t>201</w:t>
      </w:r>
      <w:r w:rsidR="00AC5880" w:rsidRPr="00F24C1B">
        <w:rPr>
          <w:rFonts w:ascii="Courier New" w:hAnsi="Courier New" w:cs="Courier New"/>
          <w:sz w:val="22"/>
          <w:szCs w:val="22"/>
        </w:rPr>
        <w:t>3</w:t>
      </w:r>
      <w:r w:rsidR="00323CD5" w:rsidRPr="00F24C1B">
        <w:rPr>
          <w:rFonts w:ascii="Courier New" w:hAnsi="Courier New" w:cs="Courier New"/>
          <w:sz w:val="22"/>
          <w:szCs w:val="22"/>
        </w:rPr>
        <w:t>.</w:t>
      </w:r>
    </w:p>
    <w:p w:rsidR="0090450F" w:rsidRDefault="0090450F" w:rsidP="00BD16AC">
      <w:pPr>
        <w:pStyle w:val="Cabealho"/>
        <w:tabs>
          <w:tab w:val="clear" w:pos="4419"/>
          <w:tab w:val="clear" w:pos="8838"/>
        </w:tabs>
        <w:spacing w:line="360" w:lineRule="auto"/>
        <w:rPr>
          <w:rFonts w:ascii="Courier New" w:hAnsi="Courier New" w:cs="Courier New"/>
          <w:sz w:val="22"/>
          <w:szCs w:val="22"/>
        </w:rPr>
      </w:pPr>
    </w:p>
    <w:p w:rsidR="0090450F" w:rsidRDefault="0090450F" w:rsidP="00323CD5">
      <w:pPr>
        <w:pStyle w:val="Cabealho"/>
        <w:tabs>
          <w:tab w:val="clear" w:pos="4419"/>
          <w:tab w:val="clear" w:pos="8838"/>
        </w:tabs>
        <w:spacing w:line="360" w:lineRule="auto"/>
        <w:jc w:val="center"/>
        <w:rPr>
          <w:rFonts w:ascii="Courier New" w:hAnsi="Courier New" w:cs="Courier New"/>
          <w:sz w:val="22"/>
          <w:szCs w:val="22"/>
        </w:rPr>
      </w:pPr>
    </w:p>
    <w:p w:rsidR="009627C0" w:rsidRDefault="009627C0" w:rsidP="00323CD5">
      <w:pPr>
        <w:pStyle w:val="Cabealho"/>
        <w:tabs>
          <w:tab w:val="clear" w:pos="4419"/>
          <w:tab w:val="clear" w:pos="8838"/>
        </w:tabs>
        <w:spacing w:line="360" w:lineRule="auto"/>
        <w:jc w:val="center"/>
        <w:rPr>
          <w:rFonts w:ascii="Courier New" w:hAnsi="Courier New" w:cs="Courier New"/>
          <w:sz w:val="22"/>
          <w:szCs w:val="22"/>
        </w:rPr>
      </w:pPr>
    </w:p>
    <w:p w:rsidR="00447E08" w:rsidRDefault="00447E08" w:rsidP="00323CD5">
      <w:pPr>
        <w:pStyle w:val="Cabealho"/>
        <w:tabs>
          <w:tab w:val="clear" w:pos="4419"/>
          <w:tab w:val="clear" w:pos="8838"/>
        </w:tabs>
        <w:spacing w:line="360" w:lineRule="auto"/>
        <w:jc w:val="center"/>
        <w:rPr>
          <w:rFonts w:ascii="Courier New" w:hAnsi="Courier New" w:cs="Courier New"/>
          <w:sz w:val="22"/>
          <w:szCs w:val="22"/>
        </w:rPr>
      </w:pPr>
    </w:p>
    <w:p w:rsidR="009627C0" w:rsidRDefault="009627C0" w:rsidP="009627C0">
      <w:pPr>
        <w:jc w:val="center"/>
        <w:rPr>
          <w:rFonts w:ascii="Courier New" w:hAnsi="Courier New" w:cs="Courier New"/>
          <w:sz w:val="22"/>
          <w:szCs w:val="22"/>
        </w:rPr>
      </w:pPr>
      <w:r w:rsidRPr="00CB090C">
        <w:rPr>
          <w:rFonts w:ascii="Courier New" w:hAnsi="Courier New" w:cs="Courier New"/>
          <w:b/>
          <w:sz w:val="22"/>
          <w:szCs w:val="22"/>
        </w:rPr>
        <w:t>JOSÉ</w:t>
      </w:r>
      <w:r w:rsidRPr="00FA5FB3">
        <w:rPr>
          <w:rFonts w:ascii="Courier New" w:hAnsi="Courier New" w:cs="Courier New"/>
          <w:b/>
          <w:sz w:val="22"/>
          <w:szCs w:val="22"/>
        </w:rPr>
        <w:t xml:space="preserve"> ESTEVES DE LACERDA FILHO</w:t>
      </w:r>
      <w:r w:rsidRPr="00F735A7">
        <w:rPr>
          <w:rFonts w:ascii="Courier New" w:hAnsi="Courier New" w:cs="Courier New"/>
          <w:sz w:val="22"/>
          <w:szCs w:val="22"/>
        </w:rPr>
        <w:t xml:space="preserve"> </w:t>
      </w:r>
    </w:p>
    <w:p w:rsidR="009627C0" w:rsidRPr="00F735A7" w:rsidRDefault="009627C0" w:rsidP="009627C0">
      <w:pPr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F735A7">
        <w:rPr>
          <w:rFonts w:ascii="Courier New" w:hAnsi="Courier New" w:cs="Courier New"/>
          <w:sz w:val="22"/>
          <w:szCs w:val="22"/>
        </w:rPr>
        <w:t xml:space="preserve">Secretário </w:t>
      </w:r>
      <w:r>
        <w:rPr>
          <w:rFonts w:ascii="Courier New" w:hAnsi="Courier New" w:cs="Courier New"/>
          <w:sz w:val="22"/>
          <w:szCs w:val="22"/>
        </w:rPr>
        <w:t>de Estado do Meio Ambiente</w:t>
      </w:r>
    </w:p>
    <w:p w:rsidR="009627C0" w:rsidRPr="00F735A7" w:rsidRDefault="009627C0" w:rsidP="009627C0">
      <w:pPr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F735A7">
        <w:rPr>
          <w:rFonts w:ascii="Courier New" w:hAnsi="Courier New" w:cs="Courier New"/>
          <w:color w:val="000000"/>
          <w:sz w:val="22"/>
          <w:szCs w:val="22"/>
        </w:rPr>
        <w:t>SEMA/MT</w:t>
      </w:r>
    </w:p>
    <w:p w:rsidR="009627C0" w:rsidRPr="00F41ECA" w:rsidRDefault="009627C0" w:rsidP="009627C0">
      <w:pPr>
        <w:spacing w:line="360" w:lineRule="auto"/>
        <w:ind w:right="100"/>
        <w:jc w:val="center"/>
        <w:rPr>
          <w:rFonts w:ascii="Courier New" w:hAnsi="Courier New" w:cs="Courier New"/>
          <w:color w:val="000000"/>
          <w:sz w:val="22"/>
          <w:szCs w:val="22"/>
        </w:rPr>
      </w:pPr>
    </w:p>
    <w:p w:rsidR="00E131AF" w:rsidRPr="0090450F" w:rsidRDefault="00E131AF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E42DD3" w:rsidRDefault="00E42DD3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DC5EAF" w:rsidRDefault="00DC5EAF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DC5EAF" w:rsidRDefault="00DC5EAF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447E08" w:rsidRPr="0090450F" w:rsidRDefault="00447E08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7E55F7" w:rsidRPr="0090450F" w:rsidRDefault="007E55F7" w:rsidP="00CF0030">
      <w:pPr>
        <w:pStyle w:val="Cabealho"/>
        <w:tabs>
          <w:tab w:val="clear" w:pos="4419"/>
          <w:tab w:val="clear" w:pos="8838"/>
        </w:tabs>
        <w:jc w:val="center"/>
        <w:rPr>
          <w:rFonts w:ascii="Courier New" w:hAnsi="Courier New" w:cs="Courier New"/>
          <w:sz w:val="22"/>
          <w:szCs w:val="22"/>
        </w:rPr>
      </w:pPr>
    </w:p>
    <w:p w:rsidR="006351E7" w:rsidRPr="00CF0030" w:rsidRDefault="00877B04" w:rsidP="00CF0030">
      <w:pPr>
        <w:shd w:val="clear" w:color="auto" w:fill="FFFFFF"/>
        <w:tabs>
          <w:tab w:val="left" w:pos="3400"/>
        </w:tabs>
        <w:ind w:right="102"/>
        <w:jc w:val="center"/>
        <w:rPr>
          <w:rFonts w:ascii="Courier New" w:hAnsi="Courier New" w:cs="Courier New"/>
          <w:b/>
          <w:sz w:val="21"/>
          <w:szCs w:val="21"/>
        </w:rPr>
      </w:pPr>
      <w:r>
        <w:rPr>
          <w:rFonts w:ascii="Courier New" w:hAnsi="Courier New" w:cs="Courier New"/>
          <w:b/>
          <w:sz w:val="21"/>
          <w:szCs w:val="21"/>
        </w:rPr>
        <w:t xml:space="preserve"> WEVERTON RIBEIRO DOS SANTOS</w:t>
      </w:r>
    </w:p>
    <w:p w:rsidR="006351E7" w:rsidRPr="003A343F" w:rsidRDefault="00CF0030" w:rsidP="00CF0030">
      <w:pPr>
        <w:shd w:val="clear" w:color="auto" w:fill="FFFFFF"/>
        <w:tabs>
          <w:tab w:val="left" w:pos="3400"/>
        </w:tabs>
        <w:ind w:right="102"/>
        <w:jc w:val="center"/>
        <w:rPr>
          <w:rFonts w:ascii="Courier New" w:hAnsi="Courier New" w:cs="Courier New"/>
          <w:b/>
          <w:bCs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  <w:r w:rsidR="006351E7" w:rsidRPr="003A343F">
        <w:rPr>
          <w:rFonts w:ascii="Courier New" w:hAnsi="Courier New" w:cs="Courier New"/>
          <w:sz w:val="21"/>
          <w:szCs w:val="21"/>
        </w:rPr>
        <w:t>Representante da Contratad</w:t>
      </w:r>
      <w:r w:rsidR="006351E7">
        <w:rPr>
          <w:rFonts w:ascii="Courier New" w:hAnsi="Courier New" w:cs="Courier New"/>
          <w:sz w:val="21"/>
          <w:szCs w:val="21"/>
        </w:rPr>
        <w:t>a</w:t>
      </w:r>
    </w:p>
    <w:p w:rsidR="004A753C" w:rsidRPr="0090450F" w:rsidRDefault="004A753C" w:rsidP="00323CD5">
      <w:p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E05A5D" w:rsidRDefault="00E05A5D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2"/>
          <w:szCs w:val="22"/>
        </w:rPr>
      </w:pPr>
    </w:p>
    <w:p w:rsidR="00DC5EAF" w:rsidRDefault="00DC5EAF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2"/>
          <w:szCs w:val="22"/>
        </w:rPr>
      </w:pPr>
    </w:p>
    <w:p w:rsidR="00447E08" w:rsidRDefault="00447E08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2"/>
          <w:szCs w:val="22"/>
        </w:rPr>
      </w:pPr>
    </w:p>
    <w:p w:rsidR="00D70B1E" w:rsidRPr="00D70B1E" w:rsidRDefault="00E131AF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2"/>
          <w:szCs w:val="22"/>
        </w:rPr>
      </w:pPr>
      <w:r w:rsidRPr="0090450F">
        <w:rPr>
          <w:rFonts w:ascii="Courier New" w:hAnsi="Courier New" w:cs="Courier New"/>
          <w:b/>
          <w:sz w:val="22"/>
          <w:szCs w:val="22"/>
        </w:rPr>
        <w:t>TESTEMUNHAS:</w:t>
      </w:r>
    </w:p>
    <w:p w:rsidR="00207A6D" w:rsidRDefault="00207A6D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1"/>
          <w:szCs w:val="21"/>
        </w:rPr>
      </w:pPr>
    </w:p>
    <w:p w:rsidR="00384D1B" w:rsidRDefault="00384D1B" w:rsidP="00D70B1E">
      <w:pPr>
        <w:pStyle w:val="Corpodetexto2"/>
        <w:tabs>
          <w:tab w:val="left" w:pos="3400"/>
        </w:tabs>
        <w:spacing w:line="360" w:lineRule="auto"/>
        <w:rPr>
          <w:rFonts w:ascii="Courier New" w:hAnsi="Courier New" w:cs="Courier New"/>
          <w:b/>
          <w:sz w:val="21"/>
          <w:szCs w:val="21"/>
        </w:rPr>
      </w:pPr>
    </w:p>
    <w:p w:rsidR="00877B04" w:rsidRPr="00F146F8" w:rsidRDefault="00877B04" w:rsidP="00877B04">
      <w:pPr>
        <w:pStyle w:val="Corpodetexto2"/>
        <w:tabs>
          <w:tab w:val="left" w:pos="3400"/>
        </w:tabs>
        <w:rPr>
          <w:rFonts w:ascii="Courier New" w:hAnsi="Courier New" w:cs="Courier New"/>
          <w:b/>
          <w:sz w:val="21"/>
          <w:szCs w:val="21"/>
        </w:rPr>
      </w:pPr>
      <w:r>
        <w:rPr>
          <w:rFonts w:ascii="Courier New" w:hAnsi="Courier New" w:cs="Courier New"/>
          <w:b/>
          <w:sz w:val="21"/>
          <w:szCs w:val="21"/>
        </w:rPr>
        <w:t xml:space="preserve">MAKSON ESCOLÁSTICO MORAES      </w:t>
      </w:r>
      <w:r>
        <w:rPr>
          <w:rFonts w:ascii="Courier New" w:hAnsi="Courier New" w:cs="Courier New"/>
          <w:b/>
          <w:sz w:val="21"/>
          <w:szCs w:val="21"/>
        </w:rPr>
        <w:tab/>
        <w:t xml:space="preserve">    </w:t>
      </w:r>
      <w:r w:rsidRPr="00F146F8">
        <w:rPr>
          <w:rFonts w:ascii="Courier New" w:hAnsi="Courier New" w:cs="Courier New"/>
          <w:b/>
          <w:sz w:val="21"/>
          <w:szCs w:val="21"/>
        </w:rPr>
        <w:t xml:space="preserve">  </w:t>
      </w:r>
      <w:r w:rsidR="00F24C1B">
        <w:rPr>
          <w:rFonts w:ascii="Courier New" w:hAnsi="Courier New" w:cs="Courier New"/>
          <w:b/>
          <w:sz w:val="21"/>
          <w:szCs w:val="21"/>
        </w:rPr>
        <w:t xml:space="preserve">  </w:t>
      </w:r>
      <w:r w:rsidRPr="00F146F8">
        <w:rPr>
          <w:rFonts w:ascii="Courier New" w:hAnsi="Courier New" w:cs="Courier New"/>
          <w:b/>
          <w:sz w:val="21"/>
          <w:szCs w:val="21"/>
        </w:rPr>
        <w:t xml:space="preserve"> </w:t>
      </w:r>
      <w:r w:rsidR="00F24C1B">
        <w:rPr>
          <w:rFonts w:ascii="Courier New" w:hAnsi="Courier New" w:cs="Courier New"/>
          <w:b/>
          <w:sz w:val="21"/>
          <w:szCs w:val="21"/>
        </w:rPr>
        <w:t>FERNANDA B. C. DE SOUZA</w:t>
      </w:r>
    </w:p>
    <w:p w:rsidR="00877B04" w:rsidRDefault="00877B04" w:rsidP="00877B04">
      <w:pPr>
        <w:pStyle w:val="Corpodetexto2"/>
        <w:tabs>
          <w:tab w:val="left" w:pos="3400"/>
        </w:tabs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 </w:t>
      </w:r>
      <w:r w:rsidRPr="00F146F8">
        <w:rPr>
          <w:rFonts w:ascii="Courier New" w:hAnsi="Courier New" w:cs="Courier New"/>
          <w:sz w:val="21"/>
          <w:szCs w:val="21"/>
        </w:rPr>
        <w:t xml:space="preserve"> CPF: </w:t>
      </w:r>
      <w:r>
        <w:rPr>
          <w:rFonts w:ascii="Courier New" w:hAnsi="Courier New" w:cs="Courier New"/>
          <w:sz w:val="21"/>
          <w:szCs w:val="21"/>
        </w:rPr>
        <w:t>922</w:t>
      </w:r>
      <w:r w:rsidRPr="00F146F8">
        <w:rPr>
          <w:rFonts w:ascii="Courier New" w:hAnsi="Courier New" w:cs="Courier New"/>
          <w:sz w:val="21"/>
          <w:szCs w:val="21"/>
        </w:rPr>
        <w:t>.</w:t>
      </w:r>
      <w:r>
        <w:rPr>
          <w:rFonts w:ascii="Courier New" w:hAnsi="Courier New" w:cs="Courier New"/>
          <w:sz w:val="21"/>
          <w:szCs w:val="21"/>
        </w:rPr>
        <w:t>329</w:t>
      </w:r>
      <w:r w:rsidRPr="00F146F8">
        <w:rPr>
          <w:rFonts w:ascii="Courier New" w:hAnsi="Courier New" w:cs="Courier New"/>
          <w:sz w:val="21"/>
          <w:szCs w:val="21"/>
        </w:rPr>
        <w:t>.</w:t>
      </w:r>
      <w:r>
        <w:rPr>
          <w:rFonts w:ascii="Courier New" w:hAnsi="Courier New" w:cs="Courier New"/>
          <w:sz w:val="21"/>
          <w:szCs w:val="21"/>
        </w:rPr>
        <w:t>061</w:t>
      </w:r>
      <w:r w:rsidRPr="00F146F8">
        <w:rPr>
          <w:rFonts w:ascii="Courier New" w:hAnsi="Courier New" w:cs="Courier New"/>
          <w:sz w:val="21"/>
          <w:szCs w:val="21"/>
        </w:rPr>
        <w:t>-</w:t>
      </w:r>
      <w:r>
        <w:rPr>
          <w:rFonts w:ascii="Courier New" w:hAnsi="Courier New" w:cs="Courier New"/>
          <w:sz w:val="21"/>
          <w:szCs w:val="21"/>
        </w:rPr>
        <w:t>91</w:t>
      </w:r>
      <w:r w:rsidRPr="00F146F8">
        <w:rPr>
          <w:rFonts w:ascii="Courier New" w:hAnsi="Courier New" w:cs="Courier New"/>
          <w:sz w:val="21"/>
          <w:szCs w:val="21"/>
        </w:rPr>
        <w:t xml:space="preserve">             </w:t>
      </w:r>
      <w:r>
        <w:rPr>
          <w:rFonts w:ascii="Courier New" w:hAnsi="Courier New" w:cs="Courier New"/>
          <w:sz w:val="21"/>
          <w:szCs w:val="21"/>
        </w:rPr>
        <w:t xml:space="preserve">            </w:t>
      </w:r>
      <w:r w:rsidRPr="00F146F8">
        <w:rPr>
          <w:rFonts w:ascii="Courier New" w:hAnsi="Courier New" w:cs="Courier New"/>
          <w:sz w:val="21"/>
          <w:szCs w:val="21"/>
        </w:rPr>
        <w:t xml:space="preserve">CPF: </w:t>
      </w:r>
      <w:r w:rsidR="00F24C1B">
        <w:rPr>
          <w:rFonts w:ascii="Courier New" w:hAnsi="Courier New" w:cs="Courier New"/>
          <w:sz w:val="21"/>
          <w:szCs w:val="21"/>
        </w:rPr>
        <w:t>973.078.581-34</w:t>
      </w:r>
    </w:p>
    <w:p w:rsidR="00877B04" w:rsidRPr="0090450F" w:rsidRDefault="00877B04" w:rsidP="00877B04">
      <w:pPr>
        <w:pStyle w:val="Corpodetexto2"/>
        <w:tabs>
          <w:tab w:val="left" w:pos="3400"/>
        </w:tabs>
        <w:spacing w:line="360" w:lineRule="auto"/>
        <w:rPr>
          <w:sz w:val="22"/>
          <w:szCs w:val="22"/>
        </w:rPr>
      </w:pPr>
    </w:p>
    <w:p w:rsidR="00FD2AA8" w:rsidRPr="0090450F" w:rsidRDefault="00FD2AA8" w:rsidP="00877B04">
      <w:pPr>
        <w:pStyle w:val="Corpodetexto2"/>
        <w:tabs>
          <w:tab w:val="left" w:pos="3400"/>
        </w:tabs>
        <w:rPr>
          <w:sz w:val="22"/>
          <w:szCs w:val="22"/>
        </w:rPr>
      </w:pPr>
    </w:p>
    <w:sectPr w:rsidR="00FD2AA8" w:rsidRPr="0090450F" w:rsidSect="008B1E63">
      <w:headerReference w:type="default" r:id="rId7"/>
      <w:footerReference w:type="default" r:id="rId8"/>
      <w:pgSz w:w="11907" w:h="16840" w:code="9"/>
      <w:pgMar w:top="844" w:right="1467" w:bottom="719" w:left="1620" w:header="170" w:footer="807" w:gutter="0"/>
      <w:pgBorders>
        <w:left w:val="thinThickLargeGap" w:sz="24" w:space="4" w:color="auto"/>
        <w:bottom w:val="thinThickLargeGap" w:sz="24" w:space="1" w:color="auto"/>
        <w:right w:val="thinThickLargeGap" w:sz="24" w:space="4" w:color="auto"/>
      </w:pgBorders>
      <w:cols w:space="720" w:equalWidth="0">
        <w:col w:w="8820" w:space="7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85F" w:rsidRDefault="0026285F">
      <w:r>
        <w:separator/>
      </w:r>
    </w:p>
  </w:endnote>
  <w:endnote w:type="continuationSeparator" w:id="0">
    <w:p w:rsidR="0026285F" w:rsidRDefault="0026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B5" w:rsidRDefault="00E948B5">
    <w:pPr>
      <w:pStyle w:val="Rodap"/>
      <w:pBdr>
        <w:top w:val="single" w:sz="4" w:space="0" w:color="auto"/>
      </w:pBdr>
      <w:tabs>
        <w:tab w:val="clear" w:pos="4419"/>
        <w:tab w:val="left" w:pos="5670"/>
      </w:tabs>
      <w:spacing w:after="0" w:line="240" w:lineRule="auto"/>
      <w:ind w:firstLine="0"/>
      <w:jc w:val="left"/>
      <w:rPr>
        <w:rFonts w:ascii="Arial" w:hAnsi="Arial"/>
        <w:sz w:val="16"/>
      </w:rPr>
    </w:pPr>
  </w:p>
  <w:p w:rsidR="00E948B5" w:rsidRDefault="00E948B5">
    <w:pPr>
      <w:pStyle w:val="Rodap"/>
      <w:pBdr>
        <w:top w:val="single" w:sz="4" w:space="0" w:color="auto"/>
      </w:pBdr>
      <w:tabs>
        <w:tab w:val="clear" w:pos="4419"/>
        <w:tab w:val="left" w:pos="5670"/>
      </w:tabs>
      <w:spacing w:after="0" w:line="240" w:lineRule="auto"/>
      <w:ind w:firstLine="0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           SECRETARIA DE ESTADO DO MEIO AMBIENTE                                                                         </w:t>
    </w:r>
    <w:r>
      <w:rPr>
        <w:rStyle w:val="Nmerodepgina"/>
        <w:sz w:val="16"/>
      </w:rPr>
      <w:t xml:space="preserve">Página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A178C6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 xml:space="preserve"> de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 w:rsidR="00A178C6">
      <w:rPr>
        <w:rStyle w:val="Nmerodepgina"/>
        <w:noProof/>
        <w:sz w:val="16"/>
      </w:rPr>
      <w:t>4</w:t>
    </w:r>
    <w:r>
      <w:rPr>
        <w:rStyle w:val="Nmerodepgina"/>
        <w:sz w:val="16"/>
      </w:rPr>
      <w:fldChar w:fldCharType="end"/>
    </w:r>
  </w:p>
  <w:p w:rsidR="00E948B5" w:rsidRDefault="00E948B5">
    <w:pPr>
      <w:pStyle w:val="Rodap"/>
      <w:tabs>
        <w:tab w:val="clear" w:pos="4419"/>
        <w:tab w:val="left" w:pos="5670"/>
      </w:tabs>
      <w:spacing w:after="0" w:line="240" w:lineRule="auto"/>
      <w:ind w:firstLine="0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           Centro Político Administrativo, rua c esq c/ f - Cuiabá-MT</w:t>
    </w:r>
  </w:p>
  <w:p w:rsidR="00E948B5" w:rsidRDefault="00E948B5">
    <w:pPr>
      <w:pStyle w:val="Rodap"/>
      <w:tabs>
        <w:tab w:val="clear" w:pos="4419"/>
        <w:tab w:val="clear" w:pos="8838"/>
        <w:tab w:val="left" w:pos="3119"/>
        <w:tab w:val="left" w:pos="3544"/>
        <w:tab w:val="left" w:pos="4111"/>
      </w:tabs>
      <w:spacing w:after="0" w:line="240" w:lineRule="auto"/>
      <w:ind w:firstLine="0"/>
      <w:jc w:val="left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           Telefone: (65) 3613 – 7313     Cep: 78050-970</w:t>
    </w:r>
  </w:p>
  <w:p w:rsidR="00E948B5" w:rsidRDefault="00E948B5">
    <w:pPr>
      <w:pStyle w:val="Rodap"/>
      <w:tabs>
        <w:tab w:val="clear" w:pos="4419"/>
        <w:tab w:val="clear" w:pos="8838"/>
        <w:tab w:val="left" w:pos="3119"/>
        <w:tab w:val="left" w:pos="3544"/>
        <w:tab w:val="left" w:pos="4111"/>
      </w:tabs>
      <w:spacing w:after="0" w:line="240" w:lineRule="auto"/>
      <w:ind w:firstLine="0"/>
      <w:jc w:val="left"/>
      <w:rPr>
        <w:rFonts w:ascii="Arial" w:hAnsi="Arial"/>
        <w:color w:val="0000FF"/>
        <w:sz w:val="16"/>
      </w:rPr>
    </w:pPr>
    <w:r>
      <w:rPr>
        <w:rFonts w:ascii="Arial" w:hAnsi="Arial"/>
        <w:sz w:val="16"/>
      </w:rPr>
      <w:t xml:space="preserve">                       E-mail: </w:t>
    </w:r>
    <w:hyperlink r:id="rId1" w:history="1">
      <w:r w:rsidRPr="00DC169E">
        <w:rPr>
          <w:rStyle w:val="Hyperlink"/>
          <w:rFonts w:ascii="Arial" w:hAnsi="Arial"/>
          <w:sz w:val="16"/>
        </w:rPr>
        <w:t>contratos@sema.mt.gov.br</w:t>
      </w:r>
    </w:hyperlink>
    <w:r>
      <w:rPr>
        <w:rFonts w:ascii="Arial" w:hAnsi="Arial"/>
        <w:sz w:val="16"/>
      </w:rPr>
      <w:t xml:space="preserve">   Home Page: </w:t>
    </w:r>
    <w:hyperlink r:id="rId2" w:history="1">
      <w:r>
        <w:rPr>
          <w:rStyle w:val="Hyperlink"/>
          <w:rFonts w:ascii="Arial" w:hAnsi="Arial"/>
          <w:sz w:val="16"/>
        </w:rPr>
        <w:t>www.sema.mt.gov.br</w:t>
      </w:r>
    </w:hyperlink>
  </w:p>
  <w:p w:rsidR="00E948B5" w:rsidRDefault="00E948B5">
    <w:pPr>
      <w:ind w:left="709" w:hanging="709"/>
      <w:rPr>
        <w:rFonts w:ascii="Arial" w:hAnsi="Arial"/>
        <w:b/>
        <w:smallCaps/>
        <w:sz w:val="16"/>
      </w:rPr>
    </w:pPr>
    <w:r>
      <w:rPr>
        <w:rFonts w:ascii="Arial" w:hAnsi="Arial"/>
        <w:b/>
        <w:smallCaps/>
        <w:sz w:val="16"/>
      </w:rPr>
      <w:t xml:space="preserve">                            </w:t>
    </w:r>
  </w:p>
  <w:p w:rsidR="00E948B5" w:rsidRPr="00A178C6" w:rsidRDefault="00E948B5">
    <w:pPr>
      <w:pStyle w:val="Rodap"/>
      <w:spacing w:after="0" w:line="240" w:lineRule="auto"/>
      <w:rPr>
        <w:rFonts w:ascii="Arial" w:hAnsi="Arial"/>
        <w:b/>
        <w:smallCaps/>
        <w:sz w:val="16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E948B5" w:rsidRDefault="00E948B5">
    <w:pPr>
      <w:pStyle w:val="Rodap"/>
      <w:spacing w:after="0" w:line="240" w:lineRule="auto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85F" w:rsidRDefault="0026285F">
      <w:r>
        <w:separator/>
      </w:r>
    </w:p>
  </w:footnote>
  <w:footnote w:type="continuationSeparator" w:id="0">
    <w:p w:rsidR="0026285F" w:rsidRDefault="0026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8B5" w:rsidRDefault="00A178C6">
    <w:pPr>
      <w:pStyle w:val="Cabealho"/>
      <w:jc w:val="center"/>
      <w:rPr>
        <w:b/>
        <w:sz w:val="20"/>
      </w:rPr>
    </w:pPr>
    <w:r>
      <w:rPr>
        <w:b/>
        <w:noProof/>
        <w:sz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-29210</wp:posOffset>
          </wp:positionV>
          <wp:extent cx="571500" cy="538480"/>
          <wp:effectExtent l="0" t="0" r="0" b="0"/>
          <wp:wrapTopAndBottom/>
          <wp:docPr id="1" name="Imagem 1" descr="BRASGO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GO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948B5" w:rsidRDefault="00E948B5">
    <w:pPr>
      <w:pStyle w:val="Cabealho"/>
      <w:jc w:val="center"/>
      <w:rPr>
        <w:b/>
        <w:sz w:val="20"/>
      </w:rPr>
    </w:pPr>
  </w:p>
  <w:p w:rsidR="00E948B5" w:rsidRDefault="00E948B5">
    <w:pPr>
      <w:pStyle w:val="Cabealho"/>
      <w:jc w:val="center"/>
      <w:rPr>
        <w:b/>
        <w:sz w:val="20"/>
      </w:rPr>
    </w:pPr>
  </w:p>
  <w:p w:rsidR="00E948B5" w:rsidRDefault="00E948B5">
    <w:pPr>
      <w:pStyle w:val="Cabealho"/>
      <w:jc w:val="center"/>
      <w:rPr>
        <w:b/>
        <w:sz w:val="20"/>
      </w:rPr>
    </w:pPr>
  </w:p>
  <w:p w:rsidR="00E948B5" w:rsidRPr="008B1E63" w:rsidRDefault="00E948B5">
    <w:pPr>
      <w:pStyle w:val="Cabealho"/>
      <w:jc w:val="center"/>
      <w:rPr>
        <w:b/>
        <w:sz w:val="18"/>
        <w:szCs w:val="18"/>
      </w:rPr>
    </w:pPr>
    <w:r w:rsidRPr="008B1E63">
      <w:rPr>
        <w:b/>
        <w:sz w:val="18"/>
        <w:szCs w:val="18"/>
      </w:rPr>
      <w:t>ESTADO DE MATO GROSSO</w:t>
    </w:r>
    <w:r w:rsidRPr="008B1E63">
      <w:rPr>
        <w:b/>
        <w:sz w:val="18"/>
        <w:szCs w:val="18"/>
      </w:rPr>
      <w:br/>
      <w:t>SECRETARIA DE ESTADO DO MEIO AMBIENTE</w:t>
    </w:r>
    <w:r w:rsidRPr="008B1E63">
      <w:rPr>
        <w:b/>
        <w:sz w:val="18"/>
        <w:szCs w:val="18"/>
      </w:rPr>
      <w:br/>
      <w:t>COORDENADORIA DE AQUISIÇÃO E CONTRATOS</w:t>
    </w:r>
  </w:p>
  <w:p w:rsidR="00E948B5" w:rsidRPr="008B1E63" w:rsidRDefault="00E948B5">
    <w:pPr>
      <w:pStyle w:val="Cabealho"/>
      <w:jc w:val="center"/>
      <w:rPr>
        <w:b/>
        <w:sz w:val="18"/>
        <w:szCs w:val="18"/>
      </w:rPr>
    </w:pPr>
    <w:r w:rsidRPr="008B1E63">
      <w:rPr>
        <w:b/>
        <w:sz w:val="18"/>
        <w:szCs w:val="18"/>
      </w:rPr>
      <w:t>GERÊNCIA DE FORMALIZAÇÃO DE CONTRATOS</w:t>
    </w:r>
  </w:p>
  <w:p w:rsidR="00E948B5" w:rsidRDefault="00E948B5">
    <w:pPr>
      <w:pStyle w:val="Cabealho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24"/>
    <w:multiLevelType w:val="multilevel"/>
    <w:tmpl w:val="0068E96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 w15:restartNumberingAfterBreak="0">
    <w:nsid w:val="6E9F0A78"/>
    <w:multiLevelType w:val="multilevel"/>
    <w:tmpl w:val="91EA69D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 w:cryptProviderType="rsaAES" w:cryptAlgorithmClass="hash" w:cryptAlgorithmType="typeAny" w:cryptAlgorithmSid="14" w:cryptSpinCount="100000" w:hash="4kOyyi5MGK7r+zt2mc2yryx/DHGlYZvuhOi7cuJdiDDrCGJZGdRhKea95Fp19gbXbxIWEZ6DMENBE0GFJz56lQ==" w:salt="MkN+rcWeqm7CjRRrVie2u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B1F"/>
    <w:rsid w:val="00002546"/>
    <w:rsid w:val="000117AB"/>
    <w:rsid w:val="000141A1"/>
    <w:rsid w:val="00023CC6"/>
    <w:rsid w:val="00023DBE"/>
    <w:rsid w:val="00024B78"/>
    <w:rsid w:val="00026B5C"/>
    <w:rsid w:val="0003155F"/>
    <w:rsid w:val="00032197"/>
    <w:rsid w:val="0004073D"/>
    <w:rsid w:val="000428B0"/>
    <w:rsid w:val="00046775"/>
    <w:rsid w:val="00054D75"/>
    <w:rsid w:val="00056012"/>
    <w:rsid w:val="0007207F"/>
    <w:rsid w:val="000727E4"/>
    <w:rsid w:val="0008368B"/>
    <w:rsid w:val="00083E04"/>
    <w:rsid w:val="0008731A"/>
    <w:rsid w:val="00092016"/>
    <w:rsid w:val="00095ACF"/>
    <w:rsid w:val="000A0E2A"/>
    <w:rsid w:val="000C1C04"/>
    <w:rsid w:val="000C34BB"/>
    <w:rsid w:val="000C7501"/>
    <w:rsid w:val="000D3188"/>
    <w:rsid w:val="000D6BD4"/>
    <w:rsid w:val="000D7FC8"/>
    <w:rsid w:val="000E1580"/>
    <w:rsid w:val="000E39E3"/>
    <w:rsid w:val="000E6BA6"/>
    <w:rsid w:val="000E6EA3"/>
    <w:rsid w:val="000F1251"/>
    <w:rsid w:val="000F2688"/>
    <w:rsid w:val="000F5D9F"/>
    <w:rsid w:val="000F69D3"/>
    <w:rsid w:val="000F7179"/>
    <w:rsid w:val="0010066D"/>
    <w:rsid w:val="00102FD4"/>
    <w:rsid w:val="001173DC"/>
    <w:rsid w:val="00123094"/>
    <w:rsid w:val="00126255"/>
    <w:rsid w:val="00140426"/>
    <w:rsid w:val="00141945"/>
    <w:rsid w:val="00142A6D"/>
    <w:rsid w:val="00142C01"/>
    <w:rsid w:val="00146258"/>
    <w:rsid w:val="00146C68"/>
    <w:rsid w:val="0014721E"/>
    <w:rsid w:val="00150A6C"/>
    <w:rsid w:val="001639A9"/>
    <w:rsid w:val="001726E0"/>
    <w:rsid w:val="00174F9C"/>
    <w:rsid w:val="00187E2D"/>
    <w:rsid w:val="00190989"/>
    <w:rsid w:val="00195B37"/>
    <w:rsid w:val="001A3634"/>
    <w:rsid w:val="001D1E4C"/>
    <w:rsid w:val="001E1031"/>
    <w:rsid w:val="001E35C4"/>
    <w:rsid w:val="001F2C4C"/>
    <w:rsid w:val="001F74A5"/>
    <w:rsid w:val="00205D4C"/>
    <w:rsid w:val="00205EE9"/>
    <w:rsid w:val="00207A6D"/>
    <w:rsid w:val="00213FFF"/>
    <w:rsid w:val="00217DFF"/>
    <w:rsid w:val="00220E23"/>
    <w:rsid w:val="00227F32"/>
    <w:rsid w:val="00251AEE"/>
    <w:rsid w:val="0026285F"/>
    <w:rsid w:val="002641BB"/>
    <w:rsid w:val="00264550"/>
    <w:rsid w:val="002669F1"/>
    <w:rsid w:val="0027021F"/>
    <w:rsid w:val="00270D39"/>
    <w:rsid w:val="002732F1"/>
    <w:rsid w:val="002769DC"/>
    <w:rsid w:val="00282A5D"/>
    <w:rsid w:val="0028354B"/>
    <w:rsid w:val="002A074B"/>
    <w:rsid w:val="002A5436"/>
    <w:rsid w:val="002A5E01"/>
    <w:rsid w:val="002B0EED"/>
    <w:rsid w:val="002B7468"/>
    <w:rsid w:val="002B749E"/>
    <w:rsid w:val="002C2169"/>
    <w:rsid w:val="002C3F8B"/>
    <w:rsid w:val="002D3E8F"/>
    <w:rsid w:val="002E0EF2"/>
    <w:rsid w:val="002E26C0"/>
    <w:rsid w:val="002E67C0"/>
    <w:rsid w:val="002F36D0"/>
    <w:rsid w:val="002F73CF"/>
    <w:rsid w:val="003002D3"/>
    <w:rsid w:val="0030111D"/>
    <w:rsid w:val="003025FE"/>
    <w:rsid w:val="00317846"/>
    <w:rsid w:val="0032263C"/>
    <w:rsid w:val="00323CD5"/>
    <w:rsid w:val="003279C3"/>
    <w:rsid w:val="00327A0B"/>
    <w:rsid w:val="00334CF6"/>
    <w:rsid w:val="00343EB8"/>
    <w:rsid w:val="003531A6"/>
    <w:rsid w:val="003543B6"/>
    <w:rsid w:val="00357E16"/>
    <w:rsid w:val="003678BB"/>
    <w:rsid w:val="00372CA8"/>
    <w:rsid w:val="00384D1B"/>
    <w:rsid w:val="00387E65"/>
    <w:rsid w:val="00395093"/>
    <w:rsid w:val="003A51B7"/>
    <w:rsid w:val="003A6B1A"/>
    <w:rsid w:val="003C251A"/>
    <w:rsid w:val="003C4105"/>
    <w:rsid w:val="003F3986"/>
    <w:rsid w:val="003F494B"/>
    <w:rsid w:val="003F504A"/>
    <w:rsid w:val="004003F8"/>
    <w:rsid w:val="004044A4"/>
    <w:rsid w:val="00414A89"/>
    <w:rsid w:val="004163F8"/>
    <w:rsid w:val="00416737"/>
    <w:rsid w:val="0043636F"/>
    <w:rsid w:val="00437308"/>
    <w:rsid w:val="004400B2"/>
    <w:rsid w:val="00443A31"/>
    <w:rsid w:val="00445093"/>
    <w:rsid w:val="00447E08"/>
    <w:rsid w:val="004573E3"/>
    <w:rsid w:val="00461A37"/>
    <w:rsid w:val="00495813"/>
    <w:rsid w:val="004A61D5"/>
    <w:rsid w:val="004A753C"/>
    <w:rsid w:val="004C09AC"/>
    <w:rsid w:val="004D1DE6"/>
    <w:rsid w:val="004D6145"/>
    <w:rsid w:val="004F4F98"/>
    <w:rsid w:val="004F5672"/>
    <w:rsid w:val="004F5F67"/>
    <w:rsid w:val="005043E7"/>
    <w:rsid w:val="0051003C"/>
    <w:rsid w:val="00513C49"/>
    <w:rsid w:val="00526853"/>
    <w:rsid w:val="00537133"/>
    <w:rsid w:val="005377C5"/>
    <w:rsid w:val="0054253C"/>
    <w:rsid w:val="00557CBF"/>
    <w:rsid w:val="00564197"/>
    <w:rsid w:val="00570E20"/>
    <w:rsid w:val="00576C17"/>
    <w:rsid w:val="00594BAB"/>
    <w:rsid w:val="005A01C8"/>
    <w:rsid w:val="005A5AC6"/>
    <w:rsid w:val="005A75A4"/>
    <w:rsid w:val="005C0886"/>
    <w:rsid w:val="005C0BF9"/>
    <w:rsid w:val="005C20A8"/>
    <w:rsid w:val="005C5989"/>
    <w:rsid w:val="005D11F0"/>
    <w:rsid w:val="005D23FB"/>
    <w:rsid w:val="005E03E9"/>
    <w:rsid w:val="005E173C"/>
    <w:rsid w:val="005E2B14"/>
    <w:rsid w:val="005E3353"/>
    <w:rsid w:val="005F5D96"/>
    <w:rsid w:val="00614AB2"/>
    <w:rsid w:val="006151B7"/>
    <w:rsid w:val="00630FAC"/>
    <w:rsid w:val="0063510E"/>
    <w:rsid w:val="006351E7"/>
    <w:rsid w:val="00635F93"/>
    <w:rsid w:val="00637E05"/>
    <w:rsid w:val="00643B83"/>
    <w:rsid w:val="006636CA"/>
    <w:rsid w:val="0067052A"/>
    <w:rsid w:val="00672236"/>
    <w:rsid w:val="006836F9"/>
    <w:rsid w:val="0068421B"/>
    <w:rsid w:val="00697DD7"/>
    <w:rsid w:val="006A2AA4"/>
    <w:rsid w:val="006A7379"/>
    <w:rsid w:val="006B0ADA"/>
    <w:rsid w:val="006B3498"/>
    <w:rsid w:val="006C4D3A"/>
    <w:rsid w:val="006C6C4E"/>
    <w:rsid w:val="006D629B"/>
    <w:rsid w:val="006E0EE6"/>
    <w:rsid w:val="006E1B9B"/>
    <w:rsid w:val="006E6B1F"/>
    <w:rsid w:val="006E7D11"/>
    <w:rsid w:val="006F4D8D"/>
    <w:rsid w:val="006F7251"/>
    <w:rsid w:val="006F7D89"/>
    <w:rsid w:val="00703383"/>
    <w:rsid w:val="007140E7"/>
    <w:rsid w:val="0071506C"/>
    <w:rsid w:val="007179AC"/>
    <w:rsid w:val="00717DA3"/>
    <w:rsid w:val="00717FA1"/>
    <w:rsid w:val="00723960"/>
    <w:rsid w:val="00734AA7"/>
    <w:rsid w:val="007550F7"/>
    <w:rsid w:val="00756F4E"/>
    <w:rsid w:val="00762FD5"/>
    <w:rsid w:val="00770233"/>
    <w:rsid w:val="00772325"/>
    <w:rsid w:val="00793EE5"/>
    <w:rsid w:val="00796F75"/>
    <w:rsid w:val="007A6C99"/>
    <w:rsid w:val="007A7651"/>
    <w:rsid w:val="007B5382"/>
    <w:rsid w:val="007B6605"/>
    <w:rsid w:val="007C431D"/>
    <w:rsid w:val="007C7436"/>
    <w:rsid w:val="007C7AF7"/>
    <w:rsid w:val="007E3876"/>
    <w:rsid w:val="007E55F7"/>
    <w:rsid w:val="0080152C"/>
    <w:rsid w:val="0080313A"/>
    <w:rsid w:val="00807640"/>
    <w:rsid w:val="00816E74"/>
    <w:rsid w:val="00824866"/>
    <w:rsid w:val="00825D70"/>
    <w:rsid w:val="00826B37"/>
    <w:rsid w:val="0083251D"/>
    <w:rsid w:val="0083543D"/>
    <w:rsid w:val="008438B1"/>
    <w:rsid w:val="00850432"/>
    <w:rsid w:val="00850670"/>
    <w:rsid w:val="00851315"/>
    <w:rsid w:val="008528C4"/>
    <w:rsid w:val="0085377F"/>
    <w:rsid w:val="008538E6"/>
    <w:rsid w:val="00862D84"/>
    <w:rsid w:val="00873448"/>
    <w:rsid w:val="00873B5A"/>
    <w:rsid w:val="00875BA8"/>
    <w:rsid w:val="008767B8"/>
    <w:rsid w:val="00877B04"/>
    <w:rsid w:val="00881C6B"/>
    <w:rsid w:val="008847B2"/>
    <w:rsid w:val="00891FE2"/>
    <w:rsid w:val="00892A1F"/>
    <w:rsid w:val="00896C9F"/>
    <w:rsid w:val="008A6103"/>
    <w:rsid w:val="008B1E63"/>
    <w:rsid w:val="008B2513"/>
    <w:rsid w:val="008B7136"/>
    <w:rsid w:val="008C442C"/>
    <w:rsid w:val="008C6939"/>
    <w:rsid w:val="008D3C3E"/>
    <w:rsid w:val="008D5A09"/>
    <w:rsid w:val="008D7A38"/>
    <w:rsid w:val="008E02E5"/>
    <w:rsid w:val="008F544E"/>
    <w:rsid w:val="008F5F7B"/>
    <w:rsid w:val="00903BD7"/>
    <w:rsid w:val="0090450F"/>
    <w:rsid w:val="00910C4A"/>
    <w:rsid w:val="00922CD0"/>
    <w:rsid w:val="00926BC2"/>
    <w:rsid w:val="00930288"/>
    <w:rsid w:val="0093135D"/>
    <w:rsid w:val="0093289B"/>
    <w:rsid w:val="00937617"/>
    <w:rsid w:val="009420AB"/>
    <w:rsid w:val="009447CA"/>
    <w:rsid w:val="00946608"/>
    <w:rsid w:val="00946ECF"/>
    <w:rsid w:val="0094742C"/>
    <w:rsid w:val="00952F2D"/>
    <w:rsid w:val="009627C0"/>
    <w:rsid w:val="00971012"/>
    <w:rsid w:val="00971F67"/>
    <w:rsid w:val="009904B4"/>
    <w:rsid w:val="009B19AA"/>
    <w:rsid w:val="009C150D"/>
    <w:rsid w:val="009C2AFD"/>
    <w:rsid w:val="009C3CE7"/>
    <w:rsid w:val="009D192D"/>
    <w:rsid w:val="009D645B"/>
    <w:rsid w:val="009E4D52"/>
    <w:rsid w:val="009E69D7"/>
    <w:rsid w:val="009F1FB0"/>
    <w:rsid w:val="009F52DE"/>
    <w:rsid w:val="00A0129A"/>
    <w:rsid w:val="00A03B8E"/>
    <w:rsid w:val="00A051D9"/>
    <w:rsid w:val="00A06726"/>
    <w:rsid w:val="00A07BE6"/>
    <w:rsid w:val="00A10748"/>
    <w:rsid w:val="00A1082D"/>
    <w:rsid w:val="00A10C52"/>
    <w:rsid w:val="00A11C09"/>
    <w:rsid w:val="00A178C6"/>
    <w:rsid w:val="00A210E6"/>
    <w:rsid w:val="00A21670"/>
    <w:rsid w:val="00A24A38"/>
    <w:rsid w:val="00A27142"/>
    <w:rsid w:val="00A354FA"/>
    <w:rsid w:val="00A3762C"/>
    <w:rsid w:val="00A41D7F"/>
    <w:rsid w:val="00A41F85"/>
    <w:rsid w:val="00A43496"/>
    <w:rsid w:val="00A50217"/>
    <w:rsid w:val="00A5230F"/>
    <w:rsid w:val="00A54871"/>
    <w:rsid w:val="00A56D73"/>
    <w:rsid w:val="00A60C92"/>
    <w:rsid w:val="00A6678F"/>
    <w:rsid w:val="00A75DBB"/>
    <w:rsid w:val="00A868FD"/>
    <w:rsid w:val="00A9355D"/>
    <w:rsid w:val="00AA1E5B"/>
    <w:rsid w:val="00AA47F2"/>
    <w:rsid w:val="00AB14DA"/>
    <w:rsid w:val="00AB6A7D"/>
    <w:rsid w:val="00AC5880"/>
    <w:rsid w:val="00AE537A"/>
    <w:rsid w:val="00B06895"/>
    <w:rsid w:val="00B14A7F"/>
    <w:rsid w:val="00B2072E"/>
    <w:rsid w:val="00B21D52"/>
    <w:rsid w:val="00B32A3C"/>
    <w:rsid w:val="00B43602"/>
    <w:rsid w:val="00B43B7D"/>
    <w:rsid w:val="00B45849"/>
    <w:rsid w:val="00B50778"/>
    <w:rsid w:val="00B51A6D"/>
    <w:rsid w:val="00B559A4"/>
    <w:rsid w:val="00B56759"/>
    <w:rsid w:val="00B56A8B"/>
    <w:rsid w:val="00B57775"/>
    <w:rsid w:val="00B64269"/>
    <w:rsid w:val="00B66349"/>
    <w:rsid w:val="00B668D6"/>
    <w:rsid w:val="00B70391"/>
    <w:rsid w:val="00B767B3"/>
    <w:rsid w:val="00B77C7F"/>
    <w:rsid w:val="00B80472"/>
    <w:rsid w:val="00B82671"/>
    <w:rsid w:val="00B828C2"/>
    <w:rsid w:val="00B85E74"/>
    <w:rsid w:val="00B864EC"/>
    <w:rsid w:val="00B90A54"/>
    <w:rsid w:val="00B9281D"/>
    <w:rsid w:val="00BA4781"/>
    <w:rsid w:val="00BB7757"/>
    <w:rsid w:val="00BC5117"/>
    <w:rsid w:val="00BD16AC"/>
    <w:rsid w:val="00BD38D2"/>
    <w:rsid w:val="00BE0C57"/>
    <w:rsid w:val="00BE6FC2"/>
    <w:rsid w:val="00BF74B7"/>
    <w:rsid w:val="00C03BD9"/>
    <w:rsid w:val="00C047FA"/>
    <w:rsid w:val="00C14997"/>
    <w:rsid w:val="00C20502"/>
    <w:rsid w:val="00C219F5"/>
    <w:rsid w:val="00C2282C"/>
    <w:rsid w:val="00C26553"/>
    <w:rsid w:val="00C26EB6"/>
    <w:rsid w:val="00C339B2"/>
    <w:rsid w:val="00C33ED0"/>
    <w:rsid w:val="00C41ED7"/>
    <w:rsid w:val="00C52444"/>
    <w:rsid w:val="00C54E94"/>
    <w:rsid w:val="00C55E42"/>
    <w:rsid w:val="00C6609A"/>
    <w:rsid w:val="00C833AA"/>
    <w:rsid w:val="00C83A82"/>
    <w:rsid w:val="00C86A5E"/>
    <w:rsid w:val="00C90914"/>
    <w:rsid w:val="00C95209"/>
    <w:rsid w:val="00C95F78"/>
    <w:rsid w:val="00CA6CE2"/>
    <w:rsid w:val="00CB0C49"/>
    <w:rsid w:val="00CB2699"/>
    <w:rsid w:val="00CB26F1"/>
    <w:rsid w:val="00CC3E30"/>
    <w:rsid w:val="00CD3FD0"/>
    <w:rsid w:val="00CE1704"/>
    <w:rsid w:val="00CF0030"/>
    <w:rsid w:val="00CF0DC4"/>
    <w:rsid w:val="00CF1E91"/>
    <w:rsid w:val="00CF3AA3"/>
    <w:rsid w:val="00CF4FF8"/>
    <w:rsid w:val="00D06184"/>
    <w:rsid w:val="00D26896"/>
    <w:rsid w:val="00D27E4E"/>
    <w:rsid w:val="00D30718"/>
    <w:rsid w:val="00D43D6A"/>
    <w:rsid w:val="00D45AD9"/>
    <w:rsid w:val="00D563F6"/>
    <w:rsid w:val="00D70B1E"/>
    <w:rsid w:val="00D830B9"/>
    <w:rsid w:val="00D8643F"/>
    <w:rsid w:val="00D9544B"/>
    <w:rsid w:val="00DA0536"/>
    <w:rsid w:val="00DC5EAF"/>
    <w:rsid w:val="00DD3757"/>
    <w:rsid w:val="00DE088D"/>
    <w:rsid w:val="00DE339C"/>
    <w:rsid w:val="00DE3B90"/>
    <w:rsid w:val="00DF11EF"/>
    <w:rsid w:val="00E01D6A"/>
    <w:rsid w:val="00E047BA"/>
    <w:rsid w:val="00E05A5D"/>
    <w:rsid w:val="00E12001"/>
    <w:rsid w:val="00E131AF"/>
    <w:rsid w:val="00E1628D"/>
    <w:rsid w:val="00E20B12"/>
    <w:rsid w:val="00E22161"/>
    <w:rsid w:val="00E24D00"/>
    <w:rsid w:val="00E2598F"/>
    <w:rsid w:val="00E31359"/>
    <w:rsid w:val="00E32721"/>
    <w:rsid w:val="00E348A6"/>
    <w:rsid w:val="00E414C2"/>
    <w:rsid w:val="00E41B8F"/>
    <w:rsid w:val="00E42DD3"/>
    <w:rsid w:val="00E62F7F"/>
    <w:rsid w:val="00E63D43"/>
    <w:rsid w:val="00E6691E"/>
    <w:rsid w:val="00E83A58"/>
    <w:rsid w:val="00E83BE7"/>
    <w:rsid w:val="00E93AD2"/>
    <w:rsid w:val="00E93DE9"/>
    <w:rsid w:val="00E948B5"/>
    <w:rsid w:val="00E9532A"/>
    <w:rsid w:val="00EB6ACE"/>
    <w:rsid w:val="00EC392D"/>
    <w:rsid w:val="00ED70FA"/>
    <w:rsid w:val="00EE29B7"/>
    <w:rsid w:val="00EE764B"/>
    <w:rsid w:val="00EF41FD"/>
    <w:rsid w:val="00EF6062"/>
    <w:rsid w:val="00F0340D"/>
    <w:rsid w:val="00F0612A"/>
    <w:rsid w:val="00F13EE6"/>
    <w:rsid w:val="00F17827"/>
    <w:rsid w:val="00F23DA5"/>
    <w:rsid w:val="00F24C1B"/>
    <w:rsid w:val="00F33E0D"/>
    <w:rsid w:val="00F7250F"/>
    <w:rsid w:val="00F7623D"/>
    <w:rsid w:val="00F84708"/>
    <w:rsid w:val="00F84EFC"/>
    <w:rsid w:val="00FA32ED"/>
    <w:rsid w:val="00FA79B0"/>
    <w:rsid w:val="00FC1047"/>
    <w:rsid w:val="00FC3AEE"/>
    <w:rsid w:val="00FC40E3"/>
    <w:rsid w:val="00FD0B60"/>
    <w:rsid w:val="00FD2AA8"/>
    <w:rsid w:val="00FD2C50"/>
    <w:rsid w:val="00FD34AC"/>
    <w:rsid w:val="00FD4A00"/>
    <w:rsid w:val="00FE32B8"/>
    <w:rsid w:val="00FE6A13"/>
    <w:rsid w:val="00FF076C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B14621-D33C-4ED1-849B-25FA4FDD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1AF"/>
    <w:rPr>
      <w:rFonts w:ascii="Century Gothic" w:hAnsi="Century Gothic"/>
      <w:sz w:val="24"/>
    </w:rPr>
  </w:style>
  <w:style w:type="paragraph" w:styleId="Ttulo1">
    <w:name w:val="heading 1"/>
    <w:basedOn w:val="Normal"/>
    <w:next w:val="Normal"/>
    <w:qFormat/>
    <w:rsid w:val="00E131AF"/>
    <w:pPr>
      <w:keepNext/>
      <w:spacing w:line="360" w:lineRule="auto"/>
      <w:ind w:firstLine="567"/>
      <w:jc w:val="both"/>
      <w:outlineLvl w:val="0"/>
    </w:pPr>
    <w:rPr>
      <w:rFonts w:ascii="Times New Roman" w:hAnsi="Times New Roman"/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orpodetexto">
    <w:name w:val="Body Text"/>
    <w:basedOn w:val="Normal"/>
    <w:rsid w:val="00E131AF"/>
    <w:pPr>
      <w:spacing w:after="120" w:line="360" w:lineRule="auto"/>
      <w:ind w:firstLine="567"/>
      <w:jc w:val="both"/>
    </w:pPr>
    <w:rPr>
      <w:rFonts w:ascii="Times New Roman" w:hAnsi="Times New Roman"/>
    </w:rPr>
  </w:style>
  <w:style w:type="paragraph" w:styleId="Rodap">
    <w:name w:val="footer"/>
    <w:basedOn w:val="Normal"/>
    <w:rsid w:val="00E131AF"/>
    <w:pPr>
      <w:tabs>
        <w:tab w:val="center" w:pos="4419"/>
        <w:tab w:val="right" w:pos="8838"/>
      </w:tabs>
      <w:spacing w:after="240" w:line="360" w:lineRule="auto"/>
      <w:ind w:firstLine="567"/>
      <w:jc w:val="both"/>
    </w:pPr>
    <w:rPr>
      <w:rFonts w:ascii="Times New Roman" w:hAnsi="Times New Roman"/>
    </w:rPr>
  </w:style>
  <w:style w:type="paragraph" w:styleId="Cabealho">
    <w:name w:val="header"/>
    <w:basedOn w:val="Normal"/>
    <w:rsid w:val="00E131AF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link w:val="Corpodetexto2Char"/>
    <w:rsid w:val="00E131AF"/>
    <w:pPr>
      <w:jc w:val="both"/>
    </w:pPr>
    <w:rPr>
      <w:rFonts w:ascii="Times New Roman" w:hAnsi="Times New Roman"/>
    </w:rPr>
  </w:style>
  <w:style w:type="character" w:styleId="Nmerodepgina">
    <w:name w:val="page number"/>
    <w:basedOn w:val="Fontepargpadro"/>
    <w:rsid w:val="00E131AF"/>
  </w:style>
  <w:style w:type="character" w:styleId="Hyperlink">
    <w:name w:val="Hyperlink"/>
    <w:basedOn w:val="Fontepargpadro"/>
    <w:rsid w:val="00E131AF"/>
    <w:rPr>
      <w:color w:val="0000FF"/>
      <w:u w:val="single"/>
    </w:rPr>
  </w:style>
  <w:style w:type="paragraph" w:styleId="Textodebalo">
    <w:name w:val="Balloon Text"/>
    <w:basedOn w:val="Normal"/>
    <w:semiHidden/>
    <w:rsid w:val="00343EB8"/>
    <w:rPr>
      <w:rFonts w:ascii="Tahoma" w:hAnsi="Tahoma" w:cs="Tahoma"/>
      <w:sz w:val="16"/>
      <w:szCs w:val="16"/>
    </w:rPr>
  </w:style>
  <w:style w:type="paragraph" w:styleId="Textoembloco">
    <w:name w:val="Block Text"/>
    <w:basedOn w:val="Normal"/>
    <w:rsid w:val="00E93DE9"/>
    <w:pPr>
      <w:ind w:left="4253" w:right="49"/>
      <w:jc w:val="both"/>
    </w:pPr>
    <w:rPr>
      <w:rFonts w:ascii="Bookman Old Style" w:hAnsi="Bookman Old Style" w:cs="Courier New"/>
      <w:b/>
      <w:sz w:val="28"/>
      <w:szCs w:val="22"/>
    </w:rPr>
  </w:style>
  <w:style w:type="character" w:customStyle="1" w:styleId="Corpodetexto2Char">
    <w:name w:val="Corpo de texto 2 Char"/>
    <w:basedOn w:val="Fontepargpadro"/>
    <w:link w:val="Corpodetexto2"/>
    <w:rsid w:val="00BD16AC"/>
    <w:rPr>
      <w:sz w:val="24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ema.mt.gov.br" TargetMode="External"/><Relationship Id="rId1" Type="http://schemas.openxmlformats.org/officeDocument/2006/relationships/hyperlink" Target="mailto:contratos@sema.mt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SEGUNDO TERMO ADITIVO DE VALOR AO CONTRATO N° 048/2005/SEMA DE PRESTAÇÃO DE SERVIÇOS PARA GESTÃO AMBIENTAL E ADMINISTRATIVA DE</vt:lpstr>
    </vt:vector>
  </TitlesOfParts>
  <Company>SEMA</Company>
  <LinksUpToDate>false</LinksUpToDate>
  <CharactersWithSpaces>2680</CharactersWithSpaces>
  <SharedDoc>false</SharedDoc>
  <HLinks>
    <vt:vector size="12" baseType="variant">
      <vt:variant>
        <vt:i4>3342372</vt:i4>
      </vt:variant>
      <vt:variant>
        <vt:i4>9</vt:i4>
      </vt:variant>
      <vt:variant>
        <vt:i4>0</vt:i4>
      </vt:variant>
      <vt:variant>
        <vt:i4>5</vt:i4>
      </vt:variant>
      <vt:variant>
        <vt:lpwstr>http://www.sema.mt.gov.br/</vt:lpwstr>
      </vt:variant>
      <vt:variant>
        <vt:lpwstr/>
      </vt:variant>
      <vt:variant>
        <vt:i4>2949145</vt:i4>
      </vt:variant>
      <vt:variant>
        <vt:i4>6</vt:i4>
      </vt:variant>
      <vt:variant>
        <vt:i4>0</vt:i4>
      </vt:variant>
      <vt:variant>
        <vt:i4>5</vt:i4>
      </vt:variant>
      <vt:variant>
        <vt:lpwstr>mailto:contratos@sema.mt.gov.br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SEGUNDO TERMO ADITIVO DE VALOR AO CONTRATO N° 048/2005/SEMA DE PRESTAÇÃO DE SERVIÇOS PARA GESTÃO AMBIENTAL E ADMINISTRATIVA DE</dc:title>
  <dc:subject/>
  <dc:creator>manoellacunha</dc:creator>
  <cp:keywords/>
  <dc:description/>
  <cp:lastModifiedBy>Amanda Cardoso Leite</cp:lastModifiedBy>
  <cp:revision>2</cp:revision>
  <cp:lastPrinted>2013-08-21T18:04:00Z</cp:lastPrinted>
  <dcterms:created xsi:type="dcterms:W3CDTF">2020-03-11T14:35:00Z</dcterms:created>
  <dcterms:modified xsi:type="dcterms:W3CDTF">2020-03-11T14:35:00Z</dcterms:modified>
</cp:coreProperties>
</file>